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A662" w14:textId="77777777" w:rsidR="004923DD" w:rsidRPr="00B3392A" w:rsidRDefault="004923DD" w:rsidP="004923DD">
      <w:pPr>
        <w:pStyle w:val="a6"/>
        <w:jc w:val="left"/>
        <w:rPr>
          <w:b w:val="0"/>
          <w:sz w:val="26"/>
          <w:szCs w:val="26"/>
        </w:rPr>
      </w:pPr>
      <w:bookmarkStart w:id="0" w:name="_GoBack"/>
      <w:bookmarkEnd w:id="0"/>
      <w:r w:rsidRPr="00B3392A">
        <w:rPr>
          <w:b w:val="0"/>
          <w:sz w:val="26"/>
          <w:szCs w:val="26"/>
        </w:rPr>
        <w:t>Рассмотрено Коллегией КСП РА</w:t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="00572D4C" w:rsidRPr="00B3392A">
        <w:rPr>
          <w:b w:val="0"/>
          <w:sz w:val="26"/>
          <w:szCs w:val="26"/>
        </w:rPr>
        <w:tab/>
        <w:t xml:space="preserve">     </w:t>
      </w:r>
      <w:r w:rsidRPr="00B3392A">
        <w:rPr>
          <w:b w:val="0"/>
          <w:sz w:val="26"/>
          <w:szCs w:val="26"/>
        </w:rPr>
        <w:t>У</w:t>
      </w:r>
      <w:r w:rsidR="00572D4C" w:rsidRPr="00B3392A">
        <w:rPr>
          <w:b w:val="0"/>
          <w:sz w:val="26"/>
          <w:szCs w:val="26"/>
        </w:rPr>
        <w:t>ТВЕРЖДАЮ</w:t>
      </w:r>
    </w:p>
    <w:p w14:paraId="010AD14D" w14:textId="4B04B50E" w:rsidR="00BE69BF" w:rsidRPr="00B3392A" w:rsidRDefault="004923DD" w:rsidP="004923DD">
      <w:pPr>
        <w:pStyle w:val="a6"/>
        <w:jc w:val="left"/>
        <w:rPr>
          <w:b w:val="0"/>
          <w:sz w:val="26"/>
          <w:szCs w:val="26"/>
        </w:rPr>
      </w:pPr>
      <w:r w:rsidRPr="00B3392A">
        <w:rPr>
          <w:b w:val="0"/>
          <w:sz w:val="26"/>
          <w:szCs w:val="26"/>
        </w:rPr>
        <w:t xml:space="preserve">Постановление от </w:t>
      </w:r>
      <w:r w:rsidR="00F21116">
        <w:rPr>
          <w:b w:val="0"/>
          <w:sz w:val="26"/>
          <w:szCs w:val="26"/>
        </w:rPr>
        <w:t>07.11.2023 № 23(245)</w:t>
      </w:r>
      <w:r w:rsidR="00F65DBB" w:rsidRPr="00B3392A">
        <w:rPr>
          <w:b w:val="0"/>
          <w:sz w:val="26"/>
          <w:szCs w:val="26"/>
        </w:rPr>
        <w:t>_</w:t>
      </w:r>
      <w:r w:rsidR="00F65DBB" w:rsidRPr="00B3392A">
        <w:rPr>
          <w:b w:val="0"/>
          <w:sz w:val="26"/>
          <w:szCs w:val="26"/>
        </w:rPr>
        <w:tab/>
      </w:r>
      <w:r w:rsidR="00F65DBB" w:rsidRPr="00B3392A">
        <w:rPr>
          <w:b w:val="0"/>
          <w:sz w:val="26"/>
          <w:szCs w:val="26"/>
        </w:rPr>
        <w:tab/>
        <w:t xml:space="preserve">     </w:t>
      </w:r>
      <w:r w:rsidR="00AE0D08" w:rsidRPr="00B3392A">
        <w:rPr>
          <w:b w:val="0"/>
          <w:sz w:val="26"/>
          <w:szCs w:val="26"/>
        </w:rPr>
        <w:t>Председатель</w:t>
      </w:r>
    </w:p>
    <w:p w14:paraId="170C2655" w14:textId="77777777" w:rsidR="004923DD" w:rsidRPr="00B3392A" w:rsidRDefault="004923DD" w:rsidP="00BE69BF">
      <w:pPr>
        <w:pStyle w:val="a6"/>
        <w:ind w:left="6015"/>
        <w:jc w:val="left"/>
        <w:rPr>
          <w:b w:val="0"/>
          <w:sz w:val="26"/>
          <w:szCs w:val="26"/>
        </w:rPr>
      </w:pPr>
      <w:r w:rsidRPr="00B3392A">
        <w:rPr>
          <w:b w:val="0"/>
          <w:sz w:val="26"/>
          <w:szCs w:val="26"/>
        </w:rPr>
        <w:t>Контрольно-</w:t>
      </w:r>
      <w:r w:rsidR="00572D4C" w:rsidRPr="00B3392A">
        <w:rPr>
          <w:b w:val="0"/>
          <w:sz w:val="26"/>
          <w:szCs w:val="26"/>
        </w:rPr>
        <w:t xml:space="preserve"> </w:t>
      </w:r>
      <w:r w:rsidRPr="00B3392A">
        <w:rPr>
          <w:b w:val="0"/>
          <w:sz w:val="26"/>
          <w:szCs w:val="26"/>
        </w:rPr>
        <w:t>счетной</w:t>
      </w:r>
      <w:r w:rsidR="00572D4C" w:rsidRPr="00B3392A">
        <w:rPr>
          <w:b w:val="0"/>
          <w:sz w:val="26"/>
          <w:szCs w:val="26"/>
        </w:rPr>
        <w:t xml:space="preserve"> </w:t>
      </w:r>
      <w:r w:rsidR="00BE69BF" w:rsidRPr="00B3392A">
        <w:rPr>
          <w:b w:val="0"/>
          <w:sz w:val="26"/>
          <w:szCs w:val="26"/>
        </w:rPr>
        <w:t>п</w:t>
      </w:r>
      <w:r w:rsidRPr="00B3392A">
        <w:rPr>
          <w:b w:val="0"/>
          <w:sz w:val="26"/>
          <w:szCs w:val="26"/>
        </w:rPr>
        <w:t>алаты</w:t>
      </w:r>
      <w:r w:rsidR="00572D4C" w:rsidRPr="00B3392A">
        <w:rPr>
          <w:b w:val="0"/>
          <w:sz w:val="26"/>
          <w:szCs w:val="26"/>
        </w:rPr>
        <w:t xml:space="preserve"> </w:t>
      </w:r>
      <w:r w:rsidRPr="00B3392A">
        <w:rPr>
          <w:b w:val="0"/>
          <w:sz w:val="26"/>
          <w:szCs w:val="26"/>
        </w:rPr>
        <w:t>Республики Алтай</w:t>
      </w:r>
      <w:r w:rsidRPr="00B3392A">
        <w:rPr>
          <w:b w:val="0"/>
          <w:sz w:val="26"/>
          <w:szCs w:val="26"/>
        </w:rPr>
        <w:tab/>
      </w:r>
    </w:p>
    <w:p w14:paraId="48273690" w14:textId="77777777" w:rsidR="004923DD" w:rsidRPr="00B3392A" w:rsidRDefault="004923DD" w:rsidP="004923DD">
      <w:pPr>
        <w:pStyle w:val="a6"/>
        <w:jc w:val="left"/>
        <w:rPr>
          <w:b w:val="0"/>
          <w:sz w:val="26"/>
          <w:szCs w:val="26"/>
        </w:rPr>
      </w:pP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="00AE0D08" w:rsidRPr="00B3392A">
        <w:rPr>
          <w:b w:val="0"/>
          <w:sz w:val="26"/>
          <w:szCs w:val="26"/>
        </w:rPr>
        <w:tab/>
        <w:t xml:space="preserve">     ___________</w:t>
      </w:r>
      <w:r w:rsidR="00572D4C" w:rsidRPr="00B3392A">
        <w:rPr>
          <w:b w:val="0"/>
          <w:sz w:val="26"/>
          <w:szCs w:val="26"/>
        </w:rPr>
        <w:t>Э</w:t>
      </w:r>
      <w:r w:rsidR="00AE0D08" w:rsidRPr="00B3392A">
        <w:rPr>
          <w:b w:val="0"/>
          <w:sz w:val="26"/>
          <w:szCs w:val="26"/>
        </w:rPr>
        <w:t>.</w:t>
      </w:r>
      <w:r w:rsidR="00572D4C" w:rsidRPr="00B3392A">
        <w:rPr>
          <w:b w:val="0"/>
          <w:sz w:val="26"/>
          <w:szCs w:val="26"/>
        </w:rPr>
        <w:t>Н</w:t>
      </w:r>
      <w:r w:rsidR="00AE0D08" w:rsidRPr="00B3392A">
        <w:rPr>
          <w:b w:val="0"/>
          <w:sz w:val="26"/>
          <w:szCs w:val="26"/>
        </w:rPr>
        <w:t xml:space="preserve">. </w:t>
      </w:r>
      <w:r w:rsidR="00572D4C" w:rsidRPr="00B3392A">
        <w:rPr>
          <w:b w:val="0"/>
          <w:sz w:val="26"/>
          <w:szCs w:val="26"/>
        </w:rPr>
        <w:t>Малчинов</w:t>
      </w:r>
    </w:p>
    <w:p w14:paraId="236513AF" w14:textId="0BC676DD" w:rsidR="004923DD" w:rsidRPr="00B3392A" w:rsidRDefault="004923DD" w:rsidP="004923DD">
      <w:pPr>
        <w:pStyle w:val="a6"/>
        <w:rPr>
          <w:b w:val="0"/>
          <w:sz w:val="26"/>
          <w:szCs w:val="26"/>
        </w:rPr>
      </w:pP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Pr="00B3392A">
        <w:rPr>
          <w:b w:val="0"/>
          <w:sz w:val="26"/>
          <w:szCs w:val="26"/>
        </w:rPr>
        <w:tab/>
      </w:r>
      <w:r w:rsidR="00F65DBB" w:rsidRPr="00B3392A">
        <w:rPr>
          <w:b w:val="0"/>
          <w:sz w:val="26"/>
          <w:szCs w:val="26"/>
        </w:rPr>
        <w:tab/>
      </w:r>
      <w:r w:rsidR="00F65DBB" w:rsidRPr="00B3392A">
        <w:rPr>
          <w:b w:val="0"/>
          <w:sz w:val="26"/>
          <w:szCs w:val="26"/>
        </w:rPr>
        <w:tab/>
      </w:r>
      <w:r w:rsidR="00F65DBB" w:rsidRPr="00B3392A">
        <w:rPr>
          <w:b w:val="0"/>
          <w:sz w:val="26"/>
          <w:szCs w:val="26"/>
        </w:rPr>
        <w:tab/>
      </w:r>
      <w:r w:rsidR="00F65DBB" w:rsidRPr="00B3392A">
        <w:rPr>
          <w:b w:val="0"/>
          <w:sz w:val="26"/>
          <w:szCs w:val="26"/>
        </w:rPr>
        <w:tab/>
      </w:r>
      <w:r w:rsidR="00F21116">
        <w:rPr>
          <w:b w:val="0"/>
          <w:sz w:val="26"/>
          <w:szCs w:val="26"/>
        </w:rPr>
        <w:t>07 ноября 2023 года</w:t>
      </w:r>
    </w:p>
    <w:p w14:paraId="58E00492" w14:textId="77777777" w:rsidR="004923DD" w:rsidRPr="00B3392A" w:rsidRDefault="004923DD" w:rsidP="004923DD">
      <w:pPr>
        <w:pStyle w:val="a6"/>
        <w:ind w:right="-284"/>
        <w:rPr>
          <w:szCs w:val="28"/>
        </w:rPr>
      </w:pPr>
    </w:p>
    <w:p w14:paraId="251C37DF" w14:textId="0B3304D4" w:rsidR="004923DD" w:rsidRPr="00B3392A" w:rsidRDefault="004923DD" w:rsidP="004923DD">
      <w:pPr>
        <w:pStyle w:val="a6"/>
        <w:rPr>
          <w:szCs w:val="28"/>
        </w:rPr>
      </w:pPr>
      <w:r w:rsidRPr="00B3392A">
        <w:rPr>
          <w:szCs w:val="28"/>
        </w:rPr>
        <w:t xml:space="preserve">Заключение КСП РА </w:t>
      </w:r>
      <w:r w:rsidRPr="00F21116">
        <w:rPr>
          <w:szCs w:val="28"/>
        </w:rPr>
        <w:t>№ 02</w:t>
      </w:r>
      <w:r w:rsidR="00DF0646" w:rsidRPr="00F21116">
        <w:rPr>
          <w:szCs w:val="28"/>
        </w:rPr>
        <w:t>-</w:t>
      </w:r>
      <w:r w:rsidR="0092250F" w:rsidRPr="00F21116">
        <w:rPr>
          <w:szCs w:val="28"/>
        </w:rPr>
        <w:t>0</w:t>
      </w:r>
      <w:r w:rsidR="000A5BD8" w:rsidRPr="00F21116">
        <w:rPr>
          <w:szCs w:val="28"/>
        </w:rPr>
        <w:t>2</w:t>
      </w:r>
      <w:r w:rsidRPr="00F21116">
        <w:rPr>
          <w:szCs w:val="28"/>
        </w:rPr>
        <w:t>/</w:t>
      </w:r>
      <w:r w:rsidR="00F21116" w:rsidRPr="00F21116">
        <w:rPr>
          <w:szCs w:val="28"/>
        </w:rPr>
        <w:t>19</w:t>
      </w:r>
      <w:r w:rsidR="00AE0D08" w:rsidRPr="00F21116">
        <w:rPr>
          <w:szCs w:val="28"/>
        </w:rPr>
        <w:t>-</w:t>
      </w:r>
      <w:r w:rsidR="001422FB" w:rsidRPr="00F21116">
        <w:rPr>
          <w:szCs w:val="28"/>
        </w:rPr>
        <w:t>2</w:t>
      </w:r>
      <w:r w:rsidR="000A5BD8" w:rsidRPr="00F21116">
        <w:rPr>
          <w:szCs w:val="28"/>
        </w:rPr>
        <w:t>3</w:t>
      </w:r>
    </w:p>
    <w:p w14:paraId="46982FE4" w14:textId="4D7A53AE" w:rsidR="00C9575C" w:rsidRPr="00B3392A" w:rsidRDefault="00AC5BA9" w:rsidP="00775C6D">
      <w:pPr>
        <w:pStyle w:val="a6"/>
        <w:ind w:firstLine="567"/>
        <w:rPr>
          <w:b w:val="0"/>
          <w:i/>
          <w:szCs w:val="28"/>
        </w:rPr>
      </w:pPr>
      <w:r w:rsidRPr="00B3392A">
        <w:rPr>
          <w:b w:val="0"/>
          <w:i/>
          <w:szCs w:val="28"/>
        </w:rPr>
        <w:t>н</w:t>
      </w:r>
      <w:r w:rsidR="004923DD" w:rsidRPr="00B3392A">
        <w:rPr>
          <w:b w:val="0"/>
          <w:i/>
          <w:szCs w:val="28"/>
        </w:rPr>
        <w:t xml:space="preserve">а проект </w:t>
      </w:r>
      <w:r w:rsidR="000F783C" w:rsidRPr="00B3392A">
        <w:rPr>
          <w:b w:val="0"/>
          <w:i/>
          <w:szCs w:val="28"/>
        </w:rPr>
        <w:t>государственн</w:t>
      </w:r>
      <w:r w:rsidR="00BE7E66" w:rsidRPr="00B3392A">
        <w:rPr>
          <w:b w:val="0"/>
          <w:i/>
          <w:szCs w:val="28"/>
        </w:rPr>
        <w:t>ой</w:t>
      </w:r>
      <w:r w:rsidR="000F783C" w:rsidRPr="00B3392A">
        <w:rPr>
          <w:b w:val="0"/>
          <w:i/>
          <w:szCs w:val="28"/>
        </w:rPr>
        <w:t xml:space="preserve"> программ</w:t>
      </w:r>
      <w:r w:rsidR="00BE7E66" w:rsidRPr="00B3392A">
        <w:rPr>
          <w:b w:val="0"/>
          <w:i/>
          <w:szCs w:val="28"/>
        </w:rPr>
        <w:t>ы</w:t>
      </w:r>
      <w:r w:rsidR="00051D1A" w:rsidRPr="00B3392A">
        <w:rPr>
          <w:b w:val="0"/>
          <w:i/>
          <w:szCs w:val="28"/>
        </w:rPr>
        <w:t xml:space="preserve"> Республики Алтай</w:t>
      </w:r>
    </w:p>
    <w:p w14:paraId="57721B6A" w14:textId="5A4575F5" w:rsidR="00FF6864" w:rsidRPr="00B3392A" w:rsidRDefault="00FF6864" w:rsidP="00775C6D">
      <w:pPr>
        <w:pStyle w:val="a6"/>
        <w:ind w:firstLine="567"/>
        <w:rPr>
          <w:b w:val="0"/>
          <w:i/>
          <w:snapToGrid w:val="0"/>
          <w:szCs w:val="28"/>
        </w:rPr>
      </w:pPr>
      <w:bookmarkStart w:id="1" w:name="_Hlk89432537"/>
      <w:r w:rsidRPr="00B3392A">
        <w:rPr>
          <w:b w:val="0"/>
          <w:i/>
          <w:snapToGrid w:val="0"/>
          <w:szCs w:val="28"/>
        </w:rPr>
        <w:t>«</w:t>
      </w:r>
      <w:r w:rsidR="006F1472" w:rsidRPr="00B3392A">
        <w:rPr>
          <w:b w:val="0"/>
          <w:i/>
          <w:szCs w:val="28"/>
          <w:lang w:eastAsia="en-US"/>
        </w:rPr>
        <w:t>Развитие внутреннего и въездного туризма</w:t>
      </w:r>
      <w:r w:rsidR="000F783C" w:rsidRPr="00B3392A">
        <w:rPr>
          <w:b w:val="0"/>
          <w:i/>
          <w:szCs w:val="28"/>
          <w:lang w:eastAsia="en-US"/>
        </w:rPr>
        <w:t>»</w:t>
      </w:r>
      <w:bookmarkEnd w:id="1"/>
    </w:p>
    <w:p w14:paraId="0F10F92B" w14:textId="77777777" w:rsidR="00F65DBB" w:rsidRPr="00B3392A" w:rsidRDefault="00F65DBB" w:rsidP="00775C6D">
      <w:pPr>
        <w:pStyle w:val="a6"/>
        <w:ind w:firstLine="567"/>
        <w:rPr>
          <w:b w:val="0"/>
          <w:i/>
          <w:snapToGrid w:val="0"/>
          <w:szCs w:val="28"/>
        </w:rPr>
      </w:pPr>
    </w:p>
    <w:p w14:paraId="43380FAB" w14:textId="673C4AA8" w:rsidR="004923DD" w:rsidRPr="00B3392A" w:rsidRDefault="00F21116" w:rsidP="0049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ноября 2023</w:t>
      </w:r>
      <w:r w:rsidR="004923DD" w:rsidRPr="00B3392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D50C4A" w:rsidRPr="00B3392A">
        <w:rPr>
          <w:rFonts w:ascii="Times New Roman" w:hAnsi="Times New Roman" w:cs="Times New Roman"/>
          <w:sz w:val="28"/>
          <w:szCs w:val="28"/>
        </w:rPr>
        <w:t xml:space="preserve">     </w:t>
      </w:r>
      <w:r w:rsidR="004923DD" w:rsidRPr="00B339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11F" w:rsidRPr="00B339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3DD" w:rsidRPr="00B3392A">
        <w:rPr>
          <w:rFonts w:ascii="Times New Roman" w:hAnsi="Times New Roman" w:cs="Times New Roman"/>
          <w:sz w:val="28"/>
          <w:szCs w:val="28"/>
        </w:rPr>
        <w:t xml:space="preserve">   г. Горно-Алтайск</w:t>
      </w:r>
    </w:p>
    <w:p w14:paraId="0A5AFEC6" w14:textId="6EC9C980" w:rsidR="00FE7298" w:rsidRDefault="00FE7298" w:rsidP="00FE7298">
      <w:pPr>
        <w:pStyle w:val="a6"/>
        <w:ind w:firstLine="567"/>
        <w:jc w:val="both"/>
        <w:rPr>
          <w:b w:val="0"/>
          <w:szCs w:val="28"/>
        </w:rPr>
      </w:pPr>
      <w:r w:rsidRPr="00B3392A">
        <w:rPr>
          <w:b w:val="0"/>
          <w:szCs w:val="28"/>
        </w:rPr>
        <w:t xml:space="preserve">Проект постановления Правительства Республики Алтай «Об утверждении государственной программы Республики Алтай </w:t>
      </w:r>
      <w:r w:rsidRPr="00B3392A">
        <w:rPr>
          <w:b w:val="0"/>
          <w:snapToGrid w:val="0"/>
          <w:szCs w:val="28"/>
        </w:rPr>
        <w:t>«</w:t>
      </w:r>
      <w:r w:rsidRPr="00B3392A">
        <w:rPr>
          <w:b w:val="0"/>
          <w:szCs w:val="28"/>
          <w:lang w:eastAsia="en-US"/>
        </w:rPr>
        <w:t>Развитие внутреннего и въездного туризма»</w:t>
      </w:r>
      <w:r w:rsidRPr="00B3392A">
        <w:rPr>
          <w:b w:val="0"/>
          <w:szCs w:val="28"/>
        </w:rPr>
        <w:t xml:space="preserve"> </w:t>
      </w:r>
      <w:r w:rsidR="002A3761">
        <w:rPr>
          <w:b w:val="0"/>
          <w:szCs w:val="28"/>
        </w:rPr>
        <w:t xml:space="preserve">и проект паспорта Государственной программы </w:t>
      </w:r>
      <w:r w:rsidR="002A3761" w:rsidRPr="00B3392A">
        <w:rPr>
          <w:b w:val="0"/>
          <w:szCs w:val="28"/>
        </w:rPr>
        <w:t xml:space="preserve">Республики Алтай </w:t>
      </w:r>
      <w:r w:rsidR="002A3761" w:rsidRPr="00B3392A">
        <w:rPr>
          <w:b w:val="0"/>
          <w:snapToGrid w:val="0"/>
          <w:szCs w:val="28"/>
        </w:rPr>
        <w:t>«</w:t>
      </w:r>
      <w:r w:rsidR="002A3761" w:rsidRPr="00B3392A">
        <w:rPr>
          <w:b w:val="0"/>
          <w:szCs w:val="28"/>
          <w:lang w:eastAsia="en-US"/>
        </w:rPr>
        <w:t>Развитие внутреннего и въездного туризма»</w:t>
      </w:r>
      <w:r w:rsidR="002A3761" w:rsidRPr="00B3392A">
        <w:rPr>
          <w:b w:val="0"/>
          <w:szCs w:val="28"/>
        </w:rPr>
        <w:t xml:space="preserve"> </w:t>
      </w:r>
      <w:r w:rsidRPr="00B3392A">
        <w:rPr>
          <w:b w:val="0"/>
          <w:szCs w:val="28"/>
        </w:rPr>
        <w:t>для проведения финансово - экономической экспертизы в Контрольно-счетную палату Республики Алтай поступил от Государственного Собрания - Эл Курултай Республики Алтай 24.10.2023.</w:t>
      </w:r>
    </w:p>
    <w:p w14:paraId="6A9D7CB5" w14:textId="75693B89" w:rsidR="00856E53" w:rsidRDefault="00856E53" w:rsidP="00856E53">
      <w:pPr>
        <w:pStyle w:val="afc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Pr="00B3392A">
        <w:rPr>
          <w:b w:val="0"/>
          <w:szCs w:val="28"/>
        </w:rPr>
        <w:t>ассматриваемая государственная программа принята постановлением Правительства Республики Алтай «Об утверждении государственной программы Республики Алтай «</w:t>
      </w:r>
      <w:r w:rsidR="00CB3F6A" w:rsidRPr="00B3392A">
        <w:rPr>
          <w:b w:val="0"/>
          <w:szCs w:val="28"/>
          <w:lang w:eastAsia="en-US"/>
        </w:rPr>
        <w:t>Развитие внутреннего и въездного туризма</w:t>
      </w:r>
      <w:r w:rsidRPr="00B3392A">
        <w:rPr>
          <w:b w:val="0"/>
          <w:szCs w:val="28"/>
        </w:rPr>
        <w:t xml:space="preserve">» от 20.10.2023 </w:t>
      </w:r>
      <w:r w:rsidR="00BB7BCC">
        <w:rPr>
          <w:b w:val="0"/>
          <w:szCs w:val="28"/>
        </w:rPr>
        <w:t xml:space="preserve">        </w:t>
      </w:r>
      <w:r w:rsidRPr="00B3392A">
        <w:rPr>
          <w:b w:val="0"/>
          <w:szCs w:val="28"/>
        </w:rPr>
        <w:t>№ 3</w:t>
      </w:r>
      <w:r w:rsidR="00CB3F6A">
        <w:rPr>
          <w:b w:val="0"/>
          <w:szCs w:val="28"/>
        </w:rPr>
        <w:t>97</w:t>
      </w:r>
      <w:r w:rsidRPr="00B3392A">
        <w:rPr>
          <w:b w:val="0"/>
          <w:szCs w:val="28"/>
        </w:rPr>
        <w:t>.</w:t>
      </w:r>
      <w:r w:rsidRPr="008743F7">
        <w:rPr>
          <w:b w:val="0"/>
          <w:szCs w:val="28"/>
        </w:rPr>
        <w:t xml:space="preserve"> </w:t>
      </w:r>
    </w:p>
    <w:p w14:paraId="36C60D3D" w14:textId="1E6B0538" w:rsidR="00856E53" w:rsidRPr="00B3392A" w:rsidRDefault="002A3761" w:rsidP="002A3761">
      <w:pPr>
        <w:pStyle w:val="afc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856E53" w:rsidRPr="00B3392A">
        <w:rPr>
          <w:b w:val="0"/>
          <w:szCs w:val="28"/>
        </w:rPr>
        <w:t>остановлени</w:t>
      </w:r>
      <w:r>
        <w:rPr>
          <w:b w:val="0"/>
          <w:szCs w:val="28"/>
        </w:rPr>
        <w:t>е</w:t>
      </w:r>
      <w:r w:rsidR="00856E53" w:rsidRPr="00B3392A">
        <w:rPr>
          <w:b w:val="0"/>
          <w:szCs w:val="28"/>
        </w:rPr>
        <w:t xml:space="preserve"> Правительства Республики Алтай</w:t>
      </w:r>
      <w:r w:rsidRPr="002A3761">
        <w:rPr>
          <w:b w:val="0"/>
          <w:szCs w:val="28"/>
        </w:rPr>
        <w:t xml:space="preserve"> </w:t>
      </w:r>
      <w:r w:rsidRPr="00B3392A">
        <w:rPr>
          <w:b w:val="0"/>
          <w:szCs w:val="28"/>
        </w:rPr>
        <w:t>от 20.10.2023 № 3</w:t>
      </w:r>
      <w:r>
        <w:rPr>
          <w:b w:val="0"/>
          <w:szCs w:val="28"/>
        </w:rPr>
        <w:t>97</w:t>
      </w:r>
      <w:r w:rsidR="00856E53" w:rsidRPr="00B3392A">
        <w:rPr>
          <w:b w:val="0"/>
          <w:szCs w:val="28"/>
        </w:rPr>
        <w:t xml:space="preserve"> «Об утверждении государственной программы Республики Алтай «</w:t>
      </w:r>
      <w:r w:rsidR="00856E53" w:rsidRPr="00B3392A">
        <w:rPr>
          <w:b w:val="0"/>
          <w:szCs w:val="28"/>
          <w:lang w:eastAsia="en-US"/>
        </w:rPr>
        <w:t>Развитие внутреннего и въездного туризма</w:t>
      </w:r>
      <w:r w:rsidR="00856E53" w:rsidRPr="00B3392A">
        <w:rPr>
          <w:b w:val="0"/>
          <w:szCs w:val="28"/>
        </w:rPr>
        <w:t xml:space="preserve">» </w:t>
      </w:r>
      <w:r>
        <w:rPr>
          <w:b w:val="0"/>
          <w:szCs w:val="28"/>
        </w:rPr>
        <w:t>вступает</w:t>
      </w:r>
      <w:r w:rsidRPr="00B3392A">
        <w:rPr>
          <w:b w:val="0"/>
          <w:szCs w:val="28"/>
        </w:rPr>
        <w:t xml:space="preserve"> в силу </w:t>
      </w:r>
      <w:r>
        <w:rPr>
          <w:b w:val="0"/>
          <w:szCs w:val="28"/>
        </w:rPr>
        <w:t xml:space="preserve">с </w:t>
      </w:r>
      <w:r w:rsidR="007F2DFB">
        <w:rPr>
          <w:b w:val="0"/>
          <w:szCs w:val="28"/>
        </w:rPr>
        <w:t>01.01.</w:t>
      </w:r>
      <w:r w:rsidR="00856E53" w:rsidRPr="00B3392A">
        <w:rPr>
          <w:b w:val="0"/>
          <w:szCs w:val="28"/>
        </w:rPr>
        <w:t>2024 года.</w:t>
      </w:r>
    </w:p>
    <w:p w14:paraId="5FEC97C4" w14:textId="6F5B1786" w:rsidR="00FE7298" w:rsidRPr="00B3392A" w:rsidRDefault="00FE7298" w:rsidP="00FE7298">
      <w:pPr>
        <w:pStyle w:val="afa"/>
        <w:ind w:firstLine="567"/>
        <w:jc w:val="both"/>
        <w:rPr>
          <w:b w:val="0"/>
          <w:snapToGrid w:val="0"/>
          <w:szCs w:val="28"/>
        </w:rPr>
      </w:pPr>
      <w:r w:rsidRPr="00B3392A">
        <w:rPr>
          <w:b w:val="0"/>
          <w:szCs w:val="28"/>
        </w:rPr>
        <w:t xml:space="preserve">Экспертиза государственной программы Республики Алтай </w:t>
      </w:r>
      <w:r w:rsidRPr="00B3392A">
        <w:rPr>
          <w:b w:val="0"/>
          <w:snapToGrid w:val="0"/>
          <w:szCs w:val="28"/>
        </w:rPr>
        <w:t>«</w:t>
      </w:r>
      <w:r w:rsidRPr="00B3392A">
        <w:rPr>
          <w:b w:val="0"/>
          <w:szCs w:val="28"/>
          <w:lang w:eastAsia="en-US"/>
        </w:rPr>
        <w:t>Развитие внутреннего и въездного туризма»</w:t>
      </w:r>
      <w:r w:rsidR="00620EA2">
        <w:rPr>
          <w:b w:val="0"/>
          <w:szCs w:val="28"/>
        </w:rPr>
        <w:t xml:space="preserve"> и проект</w:t>
      </w:r>
      <w:r w:rsidR="00627445">
        <w:rPr>
          <w:b w:val="0"/>
          <w:szCs w:val="28"/>
        </w:rPr>
        <w:t>а</w:t>
      </w:r>
      <w:r w:rsidR="00620EA2">
        <w:rPr>
          <w:b w:val="0"/>
          <w:szCs w:val="28"/>
        </w:rPr>
        <w:t xml:space="preserve"> паспорта Государственной программы </w:t>
      </w:r>
      <w:r w:rsidR="00620EA2" w:rsidRPr="00B3392A">
        <w:rPr>
          <w:b w:val="0"/>
          <w:szCs w:val="28"/>
        </w:rPr>
        <w:t xml:space="preserve">Республики Алтай </w:t>
      </w:r>
      <w:r w:rsidR="00620EA2" w:rsidRPr="00B3392A">
        <w:rPr>
          <w:b w:val="0"/>
          <w:snapToGrid w:val="0"/>
          <w:szCs w:val="28"/>
        </w:rPr>
        <w:t>«</w:t>
      </w:r>
      <w:r w:rsidR="00620EA2" w:rsidRPr="00B3392A">
        <w:rPr>
          <w:b w:val="0"/>
          <w:szCs w:val="28"/>
          <w:lang w:eastAsia="en-US"/>
        </w:rPr>
        <w:t>Развитие внутреннего и въездного туризма»</w:t>
      </w:r>
      <w:r w:rsidRPr="00B3392A">
        <w:rPr>
          <w:b w:val="0"/>
          <w:szCs w:val="28"/>
        </w:rPr>
        <w:t xml:space="preserve"> </w:t>
      </w:r>
      <w:r w:rsidRPr="00B3392A">
        <w:rPr>
          <w:b w:val="0"/>
          <w:snapToGrid w:val="0"/>
          <w:szCs w:val="28"/>
        </w:rPr>
        <w:t xml:space="preserve">проведена в </w:t>
      </w:r>
      <w:r w:rsidRPr="002A3761">
        <w:rPr>
          <w:b w:val="0"/>
          <w:szCs w:val="28"/>
          <w:lang w:eastAsia="en-US"/>
        </w:rPr>
        <w:t>соответствии с требованиями, установленными Законом Республики Алтай от 19.10.2011 № 53-РЗ «О Контрольно-счетной палате Республики Алтай», Законом Республики Алтай от 27.11.2007 № 66-РЗ «О бюджетном процессе в Республике Алтай»</w:t>
      </w:r>
      <w:r w:rsidR="002A3761" w:rsidRPr="002A3761">
        <w:rPr>
          <w:b w:val="0"/>
          <w:szCs w:val="28"/>
          <w:lang w:eastAsia="en-US"/>
        </w:rPr>
        <w:t xml:space="preserve"> и Стандарта внешнего государственного аудита (контроля) СГА 02 «Проведение экспертизы проектов государственных программ Республики Алтай»</w:t>
      </w:r>
      <w:r w:rsidR="002A3761">
        <w:rPr>
          <w:b w:val="0"/>
          <w:szCs w:val="28"/>
          <w:lang w:eastAsia="en-US"/>
        </w:rPr>
        <w:t>.</w:t>
      </w:r>
    </w:p>
    <w:p w14:paraId="3F9B34AD" w14:textId="51B771A2" w:rsidR="00856E53" w:rsidRDefault="00FE7298" w:rsidP="00856E53">
      <w:pPr>
        <w:pStyle w:val="afc"/>
        <w:ind w:firstLine="567"/>
        <w:jc w:val="both"/>
        <w:rPr>
          <w:b w:val="0"/>
          <w:szCs w:val="28"/>
        </w:rPr>
      </w:pPr>
      <w:r w:rsidRPr="00B3392A">
        <w:rPr>
          <w:b w:val="0"/>
          <w:snapToGrid w:val="0"/>
          <w:szCs w:val="28"/>
        </w:rPr>
        <w:t xml:space="preserve">В ходе осуществления </w:t>
      </w:r>
      <w:r w:rsidR="008743F7" w:rsidRPr="00EE27BE">
        <w:rPr>
          <w:b w:val="0"/>
          <w:snapToGrid w:val="0"/>
          <w:szCs w:val="28"/>
        </w:rPr>
        <w:t>финансово-экономической экспертизы</w:t>
      </w:r>
      <w:r w:rsidRPr="00B3392A">
        <w:rPr>
          <w:b w:val="0"/>
          <w:snapToGrid w:val="0"/>
          <w:szCs w:val="28"/>
        </w:rPr>
        <w:t xml:space="preserve"> проведен анализ основных параметров государственной программы Республики Алтай «</w:t>
      </w:r>
      <w:r w:rsidRPr="00B3392A">
        <w:rPr>
          <w:b w:val="0"/>
          <w:szCs w:val="28"/>
          <w:lang w:eastAsia="en-US"/>
        </w:rPr>
        <w:t>Развитие внутреннего и въездного туризма</w:t>
      </w:r>
      <w:r w:rsidRPr="00B3392A">
        <w:rPr>
          <w:b w:val="0"/>
          <w:snapToGrid w:val="0"/>
          <w:szCs w:val="28"/>
        </w:rPr>
        <w:t>» (далее – Государственная программа)</w:t>
      </w:r>
      <w:r w:rsidR="00627445">
        <w:rPr>
          <w:b w:val="0"/>
          <w:snapToGrid w:val="0"/>
          <w:szCs w:val="28"/>
        </w:rPr>
        <w:t xml:space="preserve"> и структуры и содержания паспорта Государственной программы (далее – </w:t>
      </w:r>
      <w:r w:rsidR="008D1496">
        <w:rPr>
          <w:b w:val="0"/>
          <w:snapToGrid w:val="0"/>
          <w:szCs w:val="28"/>
        </w:rPr>
        <w:t xml:space="preserve">проект </w:t>
      </w:r>
      <w:r w:rsidR="00627445">
        <w:rPr>
          <w:b w:val="0"/>
          <w:snapToGrid w:val="0"/>
          <w:szCs w:val="28"/>
        </w:rPr>
        <w:t>паспорт</w:t>
      </w:r>
      <w:r w:rsidR="008D1496">
        <w:rPr>
          <w:b w:val="0"/>
          <w:snapToGrid w:val="0"/>
          <w:szCs w:val="28"/>
        </w:rPr>
        <w:t>а</w:t>
      </w:r>
      <w:r w:rsidR="00627445">
        <w:rPr>
          <w:b w:val="0"/>
          <w:snapToGrid w:val="0"/>
          <w:szCs w:val="28"/>
        </w:rPr>
        <w:t xml:space="preserve"> ГП)</w:t>
      </w:r>
      <w:r w:rsidR="00B27C6E" w:rsidRPr="00B3392A">
        <w:rPr>
          <w:b w:val="0"/>
          <w:snapToGrid w:val="0"/>
          <w:szCs w:val="28"/>
        </w:rPr>
        <w:t>.</w:t>
      </w:r>
      <w:r w:rsidR="00856E53" w:rsidRPr="00856E53">
        <w:rPr>
          <w:b w:val="0"/>
          <w:szCs w:val="28"/>
        </w:rPr>
        <w:t xml:space="preserve"> </w:t>
      </w:r>
    </w:p>
    <w:p w14:paraId="405E9FBF" w14:textId="77777777" w:rsidR="003817AC" w:rsidRDefault="003817AC" w:rsidP="00CB3F6A">
      <w:pPr>
        <w:pStyle w:val="a6"/>
      </w:pPr>
    </w:p>
    <w:p w14:paraId="6256B6D1" w14:textId="4B43772F" w:rsidR="00FE2C05" w:rsidRPr="00B3392A" w:rsidRDefault="003817AC" w:rsidP="00FE2C0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FE2C05" w:rsidRPr="00B3392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программы</w:t>
      </w:r>
    </w:p>
    <w:p w14:paraId="0D235DE9" w14:textId="77777777" w:rsidR="00B27C6E" w:rsidRPr="00B3392A" w:rsidRDefault="00B27C6E" w:rsidP="00B27C6E">
      <w:pPr>
        <w:pStyle w:val="aa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8"/>
          <w:szCs w:val="8"/>
        </w:rPr>
      </w:pPr>
    </w:p>
    <w:p w14:paraId="0050D520" w14:textId="613688A0" w:rsidR="001C2BE4" w:rsidRDefault="00B039FC" w:rsidP="00EA5763">
      <w:pPr>
        <w:pStyle w:val="a6"/>
        <w:ind w:firstLine="567"/>
        <w:jc w:val="both"/>
        <w:rPr>
          <w:b w:val="0"/>
          <w:szCs w:val="28"/>
          <w:lang w:eastAsia="en-US"/>
        </w:rPr>
      </w:pPr>
      <w:r w:rsidRPr="00CB1812">
        <w:rPr>
          <w:b w:val="0"/>
          <w:szCs w:val="28"/>
          <w:lang w:eastAsia="en-US"/>
        </w:rPr>
        <w:t>Государственная программа разработана</w:t>
      </w:r>
      <w:r w:rsidR="00CB1812" w:rsidRPr="00CB1812">
        <w:rPr>
          <w:b w:val="0"/>
          <w:szCs w:val="28"/>
          <w:lang w:eastAsia="en-US"/>
        </w:rPr>
        <w:t xml:space="preserve"> </w:t>
      </w:r>
      <w:r w:rsidR="00600788" w:rsidRPr="00CB1812">
        <w:rPr>
          <w:b w:val="0"/>
          <w:szCs w:val="28"/>
          <w:lang w:eastAsia="en-US"/>
        </w:rPr>
        <w:t xml:space="preserve">в соответствии </w:t>
      </w:r>
      <w:r w:rsidR="001E6576">
        <w:rPr>
          <w:b w:val="0"/>
          <w:szCs w:val="28"/>
          <w:lang w:eastAsia="en-US"/>
        </w:rPr>
        <w:t xml:space="preserve">с </w:t>
      </w:r>
      <w:r w:rsidR="00192FAA">
        <w:rPr>
          <w:b w:val="0"/>
          <w:szCs w:val="28"/>
          <w:lang w:eastAsia="en-US"/>
        </w:rPr>
        <w:t>Положен</w:t>
      </w:r>
      <w:r w:rsidR="001E6576">
        <w:rPr>
          <w:b w:val="0"/>
          <w:szCs w:val="28"/>
          <w:lang w:eastAsia="en-US"/>
        </w:rPr>
        <w:t>ием</w:t>
      </w:r>
      <w:r w:rsidR="00192FAA">
        <w:rPr>
          <w:b w:val="0"/>
          <w:szCs w:val="28"/>
          <w:lang w:eastAsia="en-US"/>
        </w:rPr>
        <w:t xml:space="preserve"> о</w:t>
      </w:r>
      <w:r w:rsidR="00600788" w:rsidRPr="00CB1812">
        <w:rPr>
          <w:b w:val="0"/>
          <w:szCs w:val="28"/>
          <w:lang w:eastAsia="en-US"/>
        </w:rPr>
        <w:t xml:space="preserve"> систем</w:t>
      </w:r>
      <w:r w:rsidR="001E6576">
        <w:rPr>
          <w:b w:val="0"/>
          <w:szCs w:val="28"/>
          <w:lang w:eastAsia="en-US"/>
        </w:rPr>
        <w:t>е</w:t>
      </w:r>
      <w:r w:rsidR="00600788" w:rsidRPr="00CB1812">
        <w:rPr>
          <w:b w:val="0"/>
          <w:szCs w:val="28"/>
          <w:lang w:eastAsia="en-US"/>
        </w:rPr>
        <w:t xml:space="preserve"> </w:t>
      </w:r>
      <w:r w:rsidR="00C06A1F" w:rsidRPr="00CB1812">
        <w:rPr>
          <w:b w:val="0"/>
          <w:szCs w:val="28"/>
          <w:lang w:eastAsia="en-US"/>
        </w:rPr>
        <w:t>управления государственными программами Республики Алтай,</w:t>
      </w:r>
      <w:r w:rsidR="00CF489D" w:rsidRPr="00CB1812">
        <w:rPr>
          <w:b w:val="0"/>
          <w:szCs w:val="28"/>
          <w:lang w:eastAsia="en-US"/>
        </w:rPr>
        <w:t xml:space="preserve"> </w:t>
      </w:r>
      <w:r w:rsidR="001F754C" w:rsidRPr="00CB1812">
        <w:rPr>
          <w:b w:val="0"/>
          <w:szCs w:val="28"/>
          <w:lang w:eastAsia="en-US"/>
        </w:rPr>
        <w:lastRenderedPageBreak/>
        <w:t>утвержденн</w:t>
      </w:r>
      <w:r w:rsidR="00BB7485">
        <w:rPr>
          <w:b w:val="0"/>
          <w:szCs w:val="28"/>
          <w:lang w:eastAsia="en-US"/>
        </w:rPr>
        <w:t>ым</w:t>
      </w:r>
      <w:r w:rsidR="00CF489D" w:rsidRPr="00CB1812">
        <w:rPr>
          <w:b w:val="0"/>
          <w:szCs w:val="28"/>
          <w:lang w:eastAsia="en-US"/>
        </w:rPr>
        <w:t xml:space="preserve"> постановлением Правительства Республики Алтай от 22.06.2023 </w:t>
      </w:r>
      <w:r w:rsidR="003817AC">
        <w:rPr>
          <w:b w:val="0"/>
          <w:szCs w:val="28"/>
          <w:lang w:eastAsia="en-US"/>
        </w:rPr>
        <w:t xml:space="preserve">   </w:t>
      </w:r>
      <w:r w:rsidR="00CF489D" w:rsidRPr="00CB1812">
        <w:rPr>
          <w:b w:val="0"/>
          <w:szCs w:val="28"/>
          <w:lang w:eastAsia="en-US"/>
        </w:rPr>
        <w:t>№ 248</w:t>
      </w:r>
      <w:r w:rsidR="00CF489D" w:rsidRPr="001D404D">
        <w:rPr>
          <w:b w:val="0"/>
          <w:szCs w:val="28"/>
          <w:lang w:eastAsia="en-US"/>
        </w:rPr>
        <w:t xml:space="preserve"> «О системе управления государственными программами Республики Алтай» </w:t>
      </w:r>
      <w:r w:rsidR="00600788" w:rsidRPr="001D404D">
        <w:rPr>
          <w:b w:val="0"/>
          <w:szCs w:val="28"/>
          <w:lang w:eastAsia="en-US"/>
        </w:rPr>
        <w:t>(далее –</w:t>
      </w:r>
      <w:r w:rsidR="00BB7485">
        <w:rPr>
          <w:b w:val="0"/>
          <w:szCs w:val="28"/>
          <w:lang w:eastAsia="en-US"/>
        </w:rPr>
        <w:t xml:space="preserve"> </w:t>
      </w:r>
      <w:r w:rsidR="00AE3915">
        <w:rPr>
          <w:b w:val="0"/>
          <w:szCs w:val="28"/>
          <w:lang w:eastAsia="en-US"/>
        </w:rPr>
        <w:t>Положение</w:t>
      </w:r>
      <w:r w:rsidR="00600788" w:rsidRPr="001D404D">
        <w:rPr>
          <w:b w:val="0"/>
          <w:szCs w:val="28"/>
          <w:lang w:eastAsia="en-US"/>
        </w:rPr>
        <w:t>)</w:t>
      </w:r>
      <w:r w:rsidR="002626F9">
        <w:rPr>
          <w:b w:val="0"/>
          <w:szCs w:val="28"/>
          <w:lang w:eastAsia="en-US"/>
        </w:rPr>
        <w:t>.</w:t>
      </w:r>
      <w:r w:rsidR="00192FAA">
        <w:rPr>
          <w:b w:val="0"/>
          <w:szCs w:val="28"/>
          <w:lang w:eastAsia="en-US"/>
        </w:rPr>
        <w:t xml:space="preserve"> </w:t>
      </w:r>
    </w:p>
    <w:p w14:paraId="202D3F0E" w14:textId="40B0A787" w:rsidR="00050A05" w:rsidRPr="00050A05" w:rsidRDefault="00050A05" w:rsidP="00EA5763">
      <w:pPr>
        <w:pStyle w:val="a6"/>
        <w:ind w:firstLine="567"/>
        <w:jc w:val="both"/>
        <w:rPr>
          <w:b w:val="0"/>
          <w:bCs/>
          <w:szCs w:val="28"/>
          <w:lang w:eastAsia="en-US"/>
        </w:rPr>
      </w:pPr>
      <w:r w:rsidRPr="00050A05">
        <w:rPr>
          <w:b w:val="0"/>
          <w:bCs/>
        </w:rPr>
        <w:t xml:space="preserve">Согласно перечню государственных программ Республики Алтай, утвержденному распоряжением Правительства Республики Алтай от 05.07.2023 </w:t>
      </w:r>
      <w:r w:rsidR="00440D49">
        <w:rPr>
          <w:b w:val="0"/>
          <w:bCs/>
        </w:rPr>
        <w:t xml:space="preserve">     </w:t>
      </w:r>
      <w:r w:rsidRPr="00050A05">
        <w:rPr>
          <w:b w:val="0"/>
          <w:bCs/>
        </w:rPr>
        <w:t xml:space="preserve">№ 395-р, ответственным исполнителем </w:t>
      </w:r>
      <w:r w:rsidR="00BA7021">
        <w:rPr>
          <w:b w:val="0"/>
          <w:bCs/>
        </w:rPr>
        <w:t>Г</w:t>
      </w:r>
      <w:r>
        <w:rPr>
          <w:b w:val="0"/>
          <w:bCs/>
        </w:rPr>
        <w:t>осударственной программ</w:t>
      </w:r>
      <w:r w:rsidR="00BA7021">
        <w:rPr>
          <w:b w:val="0"/>
          <w:bCs/>
        </w:rPr>
        <w:t>ы</w:t>
      </w:r>
      <w:r>
        <w:rPr>
          <w:b w:val="0"/>
          <w:bCs/>
        </w:rPr>
        <w:t xml:space="preserve"> </w:t>
      </w:r>
      <w:r w:rsidRPr="00050A05">
        <w:rPr>
          <w:b w:val="0"/>
          <w:bCs/>
        </w:rPr>
        <w:t xml:space="preserve">является </w:t>
      </w:r>
      <w:r>
        <w:rPr>
          <w:b w:val="0"/>
          <w:bCs/>
        </w:rPr>
        <w:t>Министерство туризма Республики Алтай, период реализации Государственн</w:t>
      </w:r>
      <w:r w:rsidR="00002FDC">
        <w:rPr>
          <w:b w:val="0"/>
          <w:bCs/>
        </w:rPr>
        <w:t>ой</w:t>
      </w:r>
      <w:r>
        <w:rPr>
          <w:b w:val="0"/>
          <w:bCs/>
        </w:rPr>
        <w:t xml:space="preserve"> программы - 2024-2030 </w:t>
      </w:r>
      <w:r w:rsidR="00D53EDC">
        <w:rPr>
          <w:b w:val="0"/>
          <w:bCs/>
        </w:rPr>
        <w:t>годы.</w:t>
      </w:r>
    </w:p>
    <w:p w14:paraId="180DC1CE" w14:textId="01790AEC" w:rsidR="008F7620" w:rsidRPr="0001747C" w:rsidRDefault="00D53EDC" w:rsidP="00B76CBB">
      <w:pPr>
        <w:pStyle w:val="a6"/>
        <w:ind w:firstLine="567"/>
        <w:jc w:val="both"/>
        <w:rPr>
          <w:bCs/>
          <w:snapToGrid w:val="0"/>
          <w:color w:val="0070C0"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В соответствии с пунктом </w:t>
      </w:r>
      <w:r w:rsidR="00EA5763" w:rsidRPr="00905467">
        <w:rPr>
          <w:rFonts w:eastAsiaTheme="minorHAnsi"/>
          <w:b w:val="0"/>
          <w:szCs w:val="28"/>
          <w:lang w:eastAsia="en-US"/>
        </w:rPr>
        <w:t xml:space="preserve">55 раздела </w:t>
      </w:r>
      <w:r w:rsidR="00EA5763" w:rsidRPr="00905467">
        <w:rPr>
          <w:rFonts w:eastAsiaTheme="minorHAnsi"/>
          <w:b w:val="0"/>
          <w:szCs w:val="28"/>
          <w:lang w:val="en-US" w:eastAsia="en-US"/>
        </w:rPr>
        <w:t>V</w:t>
      </w:r>
      <w:r w:rsidR="00EA5763" w:rsidRPr="00905467">
        <w:rPr>
          <w:rFonts w:eastAsiaTheme="minorHAnsi"/>
          <w:b w:val="0"/>
          <w:szCs w:val="28"/>
          <w:lang w:eastAsia="en-US"/>
        </w:rPr>
        <w:t xml:space="preserve"> Положения проекты документов </w:t>
      </w:r>
      <w:r w:rsidR="00B76CBB">
        <w:rPr>
          <w:rFonts w:eastAsiaTheme="minorHAnsi"/>
          <w:b w:val="0"/>
          <w:szCs w:val="28"/>
          <w:lang w:eastAsia="en-US"/>
        </w:rPr>
        <w:t>Г</w:t>
      </w:r>
      <w:r w:rsidR="00EA5763" w:rsidRPr="00905467">
        <w:rPr>
          <w:rFonts w:eastAsiaTheme="minorHAnsi"/>
          <w:b w:val="0"/>
          <w:szCs w:val="28"/>
          <w:lang w:eastAsia="en-US"/>
        </w:rPr>
        <w:t>осударственной программы (</w:t>
      </w:r>
      <w:r w:rsidR="00EA5763" w:rsidRPr="00905467">
        <w:rPr>
          <w:rFonts w:eastAsiaTheme="minorHAnsi"/>
          <w:b w:val="0"/>
          <w:i/>
          <w:iCs/>
          <w:szCs w:val="28"/>
          <w:lang w:eastAsia="en-US"/>
        </w:rPr>
        <w:t>проект постановления Правительства Республики Алтай об утверждении государственной программы, проект паспорта государственной программы, проекты паспортов структурных элементов государственной программы</w:t>
      </w:r>
      <w:r w:rsidR="00EA5763" w:rsidRPr="00905467">
        <w:rPr>
          <w:rFonts w:eastAsiaTheme="minorHAnsi"/>
          <w:b w:val="0"/>
          <w:szCs w:val="28"/>
          <w:lang w:eastAsia="en-US"/>
        </w:rPr>
        <w:t>)</w:t>
      </w:r>
      <w:r w:rsidR="00EA5763" w:rsidRPr="00905467">
        <w:rPr>
          <w:rFonts w:eastAsiaTheme="minorHAnsi"/>
          <w:szCs w:val="28"/>
          <w:lang w:eastAsia="en-US"/>
        </w:rPr>
        <w:t xml:space="preserve"> </w:t>
      </w:r>
      <w:r w:rsidR="008F7620" w:rsidRPr="00B76CBB">
        <w:rPr>
          <w:rFonts w:eastAsiaTheme="minorHAnsi"/>
          <w:b w:val="0"/>
          <w:szCs w:val="28"/>
          <w:lang w:eastAsia="en-US"/>
        </w:rPr>
        <w:t>одобрен</w:t>
      </w:r>
      <w:r w:rsidR="008D1496">
        <w:rPr>
          <w:rFonts w:eastAsiaTheme="minorHAnsi"/>
          <w:b w:val="0"/>
          <w:szCs w:val="28"/>
          <w:lang w:eastAsia="en-US"/>
        </w:rPr>
        <w:t>ы</w:t>
      </w:r>
      <w:r w:rsidR="009F2491" w:rsidRPr="00B76CBB">
        <w:rPr>
          <w:rFonts w:eastAsiaTheme="minorHAnsi"/>
          <w:b w:val="0"/>
          <w:szCs w:val="28"/>
          <w:lang w:eastAsia="en-US"/>
        </w:rPr>
        <w:t xml:space="preserve"> решением</w:t>
      </w:r>
      <w:r w:rsidR="008F7620" w:rsidRPr="00B76CBB">
        <w:rPr>
          <w:rFonts w:eastAsiaTheme="minorHAnsi"/>
          <w:b w:val="0"/>
          <w:szCs w:val="28"/>
          <w:lang w:eastAsia="en-US"/>
        </w:rPr>
        <w:t xml:space="preserve"> Управляющ</w:t>
      </w:r>
      <w:r w:rsidR="009F2491" w:rsidRPr="00B76CBB">
        <w:rPr>
          <w:rFonts w:eastAsiaTheme="minorHAnsi"/>
          <w:b w:val="0"/>
          <w:szCs w:val="28"/>
          <w:lang w:eastAsia="en-US"/>
        </w:rPr>
        <w:t>его</w:t>
      </w:r>
      <w:r w:rsidR="008F7620" w:rsidRPr="00B76CBB">
        <w:rPr>
          <w:rFonts w:eastAsiaTheme="minorHAnsi"/>
          <w:b w:val="0"/>
          <w:szCs w:val="28"/>
          <w:lang w:eastAsia="en-US"/>
        </w:rPr>
        <w:t xml:space="preserve"> совет</w:t>
      </w:r>
      <w:r w:rsidR="009F2491" w:rsidRPr="00B76CBB">
        <w:rPr>
          <w:rFonts w:eastAsiaTheme="minorHAnsi"/>
          <w:b w:val="0"/>
          <w:szCs w:val="28"/>
          <w:lang w:eastAsia="en-US"/>
        </w:rPr>
        <w:t>а</w:t>
      </w:r>
      <w:r w:rsidR="008F7620" w:rsidRPr="00B76CBB">
        <w:rPr>
          <w:rFonts w:eastAsiaTheme="minorHAnsi"/>
          <w:b w:val="0"/>
          <w:szCs w:val="28"/>
          <w:lang w:eastAsia="en-US"/>
        </w:rPr>
        <w:t xml:space="preserve"> (протокол заседания от </w:t>
      </w:r>
      <w:r w:rsidR="0014694C" w:rsidRPr="00B76CBB">
        <w:rPr>
          <w:rFonts w:eastAsiaTheme="minorHAnsi"/>
          <w:b w:val="0"/>
          <w:szCs w:val="28"/>
          <w:lang w:eastAsia="en-US"/>
        </w:rPr>
        <w:t>05</w:t>
      </w:r>
      <w:r w:rsidR="008F7620" w:rsidRPr="00B76CBB">
        <w:rPr>
          <w:rFonts w:eastAsiaTheme="minorHAnsi"/>
          <w:b w:val="0"/>
          <w:szCs w:val="28"/>
          <w:lang w:eastAsia="en-US"/>
        </w:rPr>
        <w:t xml:space="preserve">.10.2023). </w:t>
      </w:r>
      <w:r w:rsidR="009F2491" w:rsidRPr="00B76CBB">
        <w:rPr>
          <w:rFonts w:eastAsiaTheme="minorHAnsi"/>
          <w:b w:val="0"/>
          <w:szCs w:val="28"/>
          <w:lang w:eastAsia="en-US"/>
        </w:rPr>
        <w:t xml:space="preserve">Одобренные решением Управляющего совета проекты документов </w:t>
      </w:r>
      <w:r w:rsidR="00B76CBB">
        <w:rPr>
          <w:rFonts w:eastAsiaTheme="minorHAnsi"/>
          <w:b w:val="0"/>
          <w:szCs w:val="28"/>
          <w:lang w:eastAsia="en-US"/>
        </w:rPr>
        <w:t>Г</w:t>
      </w:r>
      <w:r w:rsidR="009F2491" w:rsidRPr="00B76CBB">
        <w:rPr>
          <w:rFonts w:eastAsiaTheme="minorHAnsi"/>
          <w:b w:val="0"/>
          <w:szCs w:val="28"/>
          <w:lang w:eastAsia="en-US"/>
        </w:rPr>
        <w:t>осударственной программы явля</w:t>
      </w:r>
      <w:r w:rsidR="00AF27D5">
        <w:rPr>
          <w:rFonts w:eastAsiaTheme="minorHAnsi"/>
          <w:b w:val="0"/>
          <w:szCs w:val="28"/>
          <w:lang w:eastAsia="en-US"/>
        </w:rPr>
        <w:t xml:space="preserve">ются </w:t>
      </w:r>
      <w:r w:rsidR="009F2491" w:rsidRPr="00B76CBB">
        <w:rPr>
          <w:rFonts w:eastAsiaTheme="minorHAnsi"/>
          <w:b w:val="0"/>
          <w:szCs w:val="28"/>
          <w:lang w:eastAsia="en-US"/>
        </w:rPr>
        <w:t>основанием для утверждения</w:t>
      </w:r>
      <w:r w:rsidR="0014694C" w:rsidRPr="00B76CBB">
        <w:rPr>
          <w:rFonts w:eastAsiaTheme="minorHAnsi"/>
          <w:b w:val="0"/>
          <w:szCs w:val="28"/>
          <w:lang w:eastAsia="en-US"/>
        </w:rPr>
        <w:t xml:space="preserve"> стратегических приоритетов Государственной программы и паспорта Государственной программы</w:t>
      </w:r>
      <w:r w:rsidR="009F2491" w:rsidRPr="00B76CBB">
        <w:rPr>
          <w:rFonts w:eastAsiaTheme="minorHAnsi"/>
          <w:b w:val="0"/>
          <w:szCs w:val="28"/>
          <w:lang w:eastAsia="en-US"/>
        </w:rPr>
        <w:t>.</w:t>
      </w:r>
    </w:p>
    <w:p w14:paraId="35727B81" w14:textId="1E167234" w:rsidR="00D53EDC" w:rsidRDefault="002A3761" w:rsidP="00D53EDC">
      <w:pPr>
        <w:pStyle w:val="afc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В соответствии с пунктом </w:t>
      </w:r>
      <w:r w:rsidR="00AE3915">
        <w:rPr>
          <w:rFonts w:eastAsiaTheme="minorHAnsi"/>
          <w:b w:val="0"/>
          <w:szCs w:val="28"/>
          <w:lang w:eastAsia="en-US"/>
        </w:rPr>
        <w:t xml:space="preserve">21 </w:t>
      </w:r>
      <w:r w:rsidR="005C53BF">
        <w:rPr>
          <w:rFonts w:eastAsiaTheme="minorHAnsi"/>
          <w:b w:val="0"/>
          <w:szCs w:val="28"/>
          <w:lang w:eastAsia="en-US"/>
        </w:rPr>
        <w:t xml:space="preserve">раздела </w:t>
      </w:r>
      <w:r w:rsidR="005C53BF">
        <w:rPr>
          <w:rFonts w:eastAsiaTheme="minorHAnsi"/>
          <w:b w:val="0"/>
          <w:szCs w:val="28"/>
          <w:lang w:val="en-US" w:eastAsia="en-US"/>
        </w:rPr>
        <w:t>III</w:t>
      </w:r>
      <w:r w:rsidR="005C53BF" w:rsidRPr="005C53BF">
        <w:rPr>
          <w:rFonts w:eastAsiaTheme="minorHAnsi"/>
          <w:b w:val="0"/>
          <w:szCs w:val="28"/>
          <w:lang w:eastAsia="en-US"/>
        </w:rPr>
        <w:t xml:space="preserve"> </w:t>
      </w:r>
      <w:r w:rsidR="00AE3915">
        <w:rPr>
          <w:rFonts w:eastAsiaTheme="minorHAnsi"/>
          <w:b w:val="0"/>
          <w:szCs w:val="28"/>
          <w:lang w:eastAsia="en-US"/>
        </w:rPr>
        <w:t xml:space="preserve">Положения </w:t>
      </w:r>
      <w:r w:rsidRPr="00856E53">
        <w:rPr>
          <w:rFonts w:eastAsiaTheme="minorHAnsi"/>
          <w:b w:val="0"/>
          <w:szCs w:val="28"/>
          <w:lang w:eastAsia="en-US"/>
        </w:rPr>
        <w:t>стратегические приоритеты</w:t>
      </w:r>
      <w:r w:rsidR="005C53BF">
        <w:rPr>
          <w:rFonts w:eastAsiaTheme="minorHAnsi"/>
          <w:b w:val="0"/>
          <w:szCs w:val="28"/>
          <w:lang w:eastAsia="en-US"/>
        </w:rPr>
        <w:t xml:space="preserve"> </w:t>
      </w:r>
      <w:r w:rsidR="0014694C">
        <w:rPr>
          <w:rFonts w:eastAsiaTheme="minorHAnsi"/>
          <w:b w:val="0"/>
          <w:szCs w:val="28"/>
          <w:lang w:eastAsia="en-US"/>
        </w:rPr>
        <w:t>государственной программы</w:t>
      </w:r>
      <w:r w:rsidR="005C53BF">
        <w:rPr>
          <w:rFonts w:eastAsiaTheme="minorHAnsi"/>
          <w:b w:val="0"/>
          <w:szCs w:val="28"/>
          <w:lang w:eastAsia="en-US"/>
        </w:rPr>
        <w:t xml:space="preserve"> </w:t>
      </w:r>
      <w:r w:rsidRPr="00856E53">
        <w:rPr>
          <w:rFonts w:eastAsiaTheme="minorHAnsi"/>
          <w:b w:val="0"/>
          <w:szCs w:val="28"/>
          <w:lang w:eastAsia="en-US"/>
        </w:rPr>
        <w:t>(</w:t>
      </w:r>
      <w:r w:rsidRPr="009F2491">
        <w:rPr>
          <w:rFonts w:eastAsiaTheme="minorHAnsi"/>
          <w:b w:val="0"/>
          <w:i/>
          <w:iCs/>
          <w:szCs w:val="28"/>
          <w:lang w:eastAsia="en-US"/>
        </w:rPr>
        <w:t xml:space="preserve">оценка текущего состояния сферы реализации ГП, описание приоритетов и целей ГП, </w:t>
      </w:r>
      <w:r w:rsidR="00567D04" w:rsidRPr="009F2491">
        <w:rPr>
          <w:rFonts w:eastAsiaTheme="minorHAnsi"/>
          <w:b w:val="0"/>
          <w:i/>
          <w:iCs/>
          <w:szCs w:val="28"/>
          <w:lang w:eastAsia="en-US"/>
        </w:rPr>
        <w:t xml:space="preserve">сведения о взаимосвязи с </w:t>
      </w:r>
      <w:r w:rsidRPr="009F2491">
        <w:rPr>
          <w:rFonts w:eastAsiaTheme="minorHAnsi"/>
          <w:b w:val="0"/>
          <w:i/>
          <w:iCs/>
          <w:szCs w:val="28"/>
          <w:lang w:eastAsia="en-US"/>
        </w:rPr>
        <w:t>национальными целями,</w:t>
      </w:r>
      <w:r w:rsidR="00AE3915" w:rsidRPr="009F2491">
        <w:rPr>
          <w:rFonts w:eastAsiaTheme="minorHAnsi"/>
          <w:b w:val="0"/>
          <w:i/>
          <w:iCs/>
          <w:szCs w:val="28"/>
          <w:lang w:eastAsia="en-US"/>
        </w:rPr>
        <w:t xml:space="preserve"> стратегическими приоритетами, целями и показателями государственной программы РФ,</w:t>
      </w:r>
      <w:r w:rsidRPr="009F2491">
        <w:rPr>
          <w:rFonts w:eastAsiaTheme="minorHAnsi"/>
          <w:b w:val="0"/>
          <w:i/>
          <w:iCs/>
          <w:szCs w:val="28"/>
          <w:lang w:eastAsia="en-US"/>
        </w:rPr>
        <w:t xml:space="preserve"> задачи государственного управления</w:t>
      </w:r>
      <w:r w:rsidR="00AE3915" w:rsidRPr="009F2491">
        <w:rPr>
          <w:rFonts w:eastAsiaTheme="minorHAnsi"/>
          <w:b w:val="0"/>
          <w:i/>
          <w:iCs/>
          <w:szCs w:val="28"/>
          <w:lang w:eastAsia="en-US"/>
        </w:rPr>
        <w:t xml:space="preserve"> Республики Алтай</w:t>
      </w:r>
      <w:r w:rsidR="00ED4C5E" w:rsidRPr="009F2491">
        <w:rPr>
          <w:rFonts w:eastAsiaTheme="minorHAnsi"/>
          <w:b w:val="0"/>
          <w:i/>
          <w:iCs/>
          <w:szCs w:val="28"/>
          <w:lang w:eastAsia="en-US"/>
        </w:rPr>
        <w:t xml:space="preserve">) </w:t>
      </w:r>
      <w:r w:rsidR="008D1496" w:rsidRPr="00E46161">
        <w:rPr>
          <w:rFonts w:eastAsiaTheme="minorHAnsi"/>
          <w:b w:val="0"/>
          <w:szCs w:val="28"/>
          <w:lang w:eastAsia="en-US"/>
        </w:rPr>
        <w:t>утвержде</w:t>
      </w:r>
      <w:r w:rsidR="00E46161">
        <w:rPr>
          <w:rFonts w:eastAsiaTheme="minorHAnsi"/>
          <w:b w:val="0"/>
          <w:szCs w:val="28"/>
          <w:lang w:eastAsia="en-US"/>
        </w:rPr>
        <w:t>ны</w:t>
      </w:r>
      <w:r w:rsidR="00D53EDC" w:rsidRPr="00B3392A">
        <w:rPr>
          <w:b w:val="0"/>
          <w:szCs w:val="28"/>
        </w:rPr>
        <w:t xml:space="preserve"> постановлением Правительства Республики Алтай от 20.10.2023 № 3</w:t>
      </w:r>
      <w:r w:rsidR="00D53EDC">
        <w:rPr>
          <w:b w:val="0"/>
          <w:szCs w:val="28"/>
        </w:rPr>
        <w:t>97</w:t>
      </w:r>
      <w:r w:rsidR="00D53EDC" w:rsidRPr="008743F7">
        <w:rPr>
          <w:b w:val="0"/>
          <w:szCs w:val="28"/>
        </w:rPr>
        <w:t xml:space="preserve"> </w:t>
      </w:r>
      <w:r w:rsidR="00D53EDC" w:rsidRPr="00B3392A">
        <w:rPr>
          <w:b w:val="0"/>
          <w:szCs w:val="28"/>
        </w:rPr>
        <w:t>«Об утверждении государственной программы Республики Алтай «</w:t>
      </w:r>
      <w:r w:rsidR="00D53EDC" w:rsidRPr="00B3392A">
        <w:rPr>
          <w:b w:val="0"/>
          <w:szCs w:val="28"/>
          <w:lang w:eastAsia="en-US"/>
        </w:rPr>
        <w:t>Развитие внутреннего и въездного туризма</w:t>
      </w:r>
      <w:r w:rsidR="00D53EDC" w:rsidRPr="00B3392A">
        <w:rPr>
          <w:b w:val="0"/>
          <w:szCs w:val="28"/>
        </w:rPr>
        <w:t>»</w:t>
      </w:r>
      <w:r w:rsidR="00D53EDC">
        <w:rPr>
          <w:b w:val="0"/>
          <w:szCs w:val="28"/>
        </w:rPr>
        <w:t>.</w:t>
      </w:r>
      <w:r w:rsidR="00D53EDC" w:rsidRPr="00B3392A">
        <w:rPr>
          <w:b w:val="0"/>
          <w:szCs w:val="28"/>
        </w:rPr>
        <w:t xml:space="preserve"> </w:t>
      </w:r>
    </w:p>
    <w:p w14:paraId="0CAC4D32" w14:textId="05BB88C7" w:rsidR="00D171E4" w:rsidRPr="000A00B1" w:rsidRDefault="002311F5" w:rsidP="00C80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1">
        <w:rPr>
          <w:rFonts w:ascii="Times New Roman" w:hAnsi="Times New Roman" w:cs="Times New Roman"/>
          <w:sz w:val="28"/>
          <w:szCs w:val="28"/>
        </w:rPr>
        <w:t xml:space="preserve">В соответствии с пунктом 20 </w:t>
      </w:r>
      <w:r w:rsidR="00672E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раздела Ш Положения</w:t>
      </w:r>
      <w:r w:rsidR="00AB6961" w:rsidRPr="000A00B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и Методическими рекомендациями </w:t>
      </w:r>
      <w:r w:rsidR="00AB6961" w:rsidRPr="000A00B1">
        <w:rPr>
          <w:rFonts w:ascii="Times New Roman" w:hAnsi="Times New Roman" w:cs="Times New Roman"/>
          <w:sz w:val="28"/>
          <w:szCs w:val="28"/>
        </w:rPr>
        <w:t>по разработке и реализации государственных программ Республики Алтай, утвержденны</w:t>
      </w:r>
      <w:r w:rsidR="002A3761">
        <w:rPr>
          <w:rFonts w:ascii="Times New Roman" w:hAnsi="Times New Roman" w:cs="Times New Roman"/>
          <w:sz w:val="28"/>
          <w:szCs w:val="28"/>
        </w:rPr>
        <w:t xml:space="preserve">ми </w:t>
      </w:r>
      <w:r w:rsidR="00AB6961" w:rsidRPr="000A00B1">
        <w:rPr>
          <w:rFonts w:ascii="Times New Roman" w:hAnsi="Times New Roman" w:cs="Times New Roman"/>
          <w:sz w:val="28"/>
          <w:szCs w:val="28"/>
        </w:rPr>
        <w:t>приказом от 04.08.2023 Министерством экономического развития Республики Алтай № 310-ОД и Министерством финансов Республики Алтай № 01-01-10-00149 (далее - Методические рекомендации)</w:t>
      </w:r>
      <w:r w:rsidR="006A621A">
        <w:rPr>
          <w:rFonts w:ascii="Times New Roman" w:hAnsi="Times New Roman" w:cs="Times New Roman"/>
          <w:sz w:val="28"/>
          <w:szCs w:val="28"/>
        </w:rPr>
        <w:t>,</w:t>
      </w:r>
      <w:r w:rsidRPr="000A00B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391511" w:rsidRPr="000A00B1">
        <w:rPr>
          <w:rFonts w:ascii="Times New Roman" w:hAnsi="Times New Roman" w:cs="Times New Roman"/>
          <w:sz w:val="28"/>
          <w:szCs w:val="28"/>
        </w:rPr>
        <w:t xml:space="preserve">стратегические приоритеты </w:t>
      </w:r>
      <w:r w:rsidR="007746F4" w:rsidRPr="000A00B1">
        <w:rPr>
          <w:rFonts w:ascii="Times New Roman" w:hAnsi="Times New Roman" w:cs="Times New Roman"/>
          <w:sz w:val="28"/>
          <w:szCs w:val="28"/>
        </w:rPr>
        <w:t xml:space="preserve">и цели государственной политики </w:t>
      </w:r>
      <w:r w:rsidR="002A3761">
        <w:rPr>
          <w:rFonts w:ascii="Times New Roman" w:hAnsi="Times New Roman" w:cs="Times New Roman"/>
          <w:sz w:val="28"/>
          <w:szCs w:val="28"/>
        </w:rPr>
        <w:t xml:space="preserve">в </w:t>
      </w:r>
      <w:r w:rsidR="007746F4" w:rsidRPr="000A00B1">
        <w:rPr>
          <w:rFonts w:ascii="Times New Roman" w:hAnsi="Times New Roman" w:cs="Times New Roman"/>
          <w:sz w:val="28"/>
          <w:szCs w:val="28"/>
        </w:rPr>
        <w:t xml:space="preserve">сфере реализации </w:t>
      </w:r>
      <w:r w:rsidR="005715BE" w:rsidRPr="000A00B1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970816" w:rsidRPr="000A00B1">
        <w:rPr>
          <w:rFonts w:ascii="Times New Roman" w:hAnsi="Times New Roman" w:cs="Times New Roman"/>
          <w:sz w:val="28"/>
          <w:szCs w:val="28"/>
        </w:rPr>
        <w:t xml:space="preserve">определены по </w:t>
      </w:r>
      <w:r w:rsidR="00387562" w:rsidRPr="000A00B1">
        <w:rPr>
          <w:rFonts w:ascii="Times New Roman" w:hAnsi="Times New Roman" w:cs="Times New Roman"/>
          <w:sz w:val="28"/>
          <w:szCs w:val="28"/>
        </w:rPr>
        <w:t>раздел</w:t>
      </w:r>
      <w:r w:rsidR="00970816" w:rsidRPr="000A00B1">
        <w:rPr>
          <w:rFonts w:ascii="Times New Roman" w:hAnsi="Times New Roman" w:cs="Times New Roman"/>
          <w:sz w:val="28"/>
          <w:szCs w:val="28"/>
        </w:rPr>
        <w:t>ам</w:t>
      </w:r>
      <w:r w:rsidR="006A621A">
        <w:rPr>
          <w:rFonts w:ascii="Times New Roman" w:hAnsi="Times New Roman" w:cs="Times New Roman"/>
          <w:sz w:val="28"/>
          <w:szCs w:val="28"/>
        </w:rPr>
        <w:t>.</w:t>
      </w:r>
    </w:p>
    <w:p w14:paraId="3C808D17" w14:textId="7FFEBC8E" w:rsidR="00C8013C" w:rsidRPr="000A00B1" w:rsidRDefault="006A621A" w:rsidP="00C80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7562" w:rsidRPr="000A00B1">
        <w:rPr>
          <w:rFonts w:ascii="Times New Roman" w:hAnsi="Times New Roman" w:cs="Times New Roman"/>
          <w:sz w:val="28"/>
          <w:szCs w:val="28"/>
        </w:rPr>
        <w:t xml:space="preserve"> разделе 1</w:t>
      </w:r>
      <w:r w:rsidR="002311F5" w:rsidRPr="000A00B1">
        <w:rPr>
          <w:rFonts w:ascii="Times New Roman" w:hAnsi="Times New Roman" w:cs="Times New Roman"/>
          <w:sz w:val="28"/>
          <w:szCs w:val="28"/>
        </w:rPr>
        <w:t xml:space="preserve"> </w:t>
      </w:r>
      <w:r w:rsidR="008D149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2311F5" w:rsidRPr="000A00B1">
        <w:rPr>
          <w:rFonts w:ascii="Times New Roman" w:hAnsi="Times New Roman" w:cs="Times New Roman"/>
          <w:sz w:val="28"/>
          <w:szCs w:val="28"/>
        </w:rPr>
        <w:t>«О</w:t>
      </w:r>
      <w:r w:rsidR="00C8013C" w:rsidRPr="000A00B1">
        <w:rPr>
          <w:rFonts w:ascii="Times New Roman" w:hAnsi="Times New Roman" w:cs="Times New Roman"/>
          <w:sz w:val="28"/>
          <w:szCs w:val="28"/>
        </w:rPr>
        <w:t>ценк</w:t>
      </w:r>
      <w:r w:rsidR="002311F5" w:rsidRPr="000A00B1">
        <w:rPr>
          <w:rFonts w:ascii="Times New Roman" w:hAnsi="Times New Roman" w:cs="Times New Roman"/>
          <w:sz w:val="28"/>
          <w:szCs w:val="28"/>
        </w:rPr>
        <w:t>а</w:t>
      </w:r>
      <w:r w:rsidR="00C8013C" w:rsidRPr="000A00B1">
        <w:rPr>
          <w:rFonts w:ascii="Times New Roman" w:hAnsi="Times New Roman" w:cs="Times New Roman"/>
          <w:sz w:val="28"/>
          <w:szCs w:val="28"/>
        </w:rPr>
        <w:t xml:space="preserve"> текущего состояния социально – экономического развития </w:t>
      </w:r>
      <w:r w:rsidR="0079152B" w:rsidRPr="000A00B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2311F5" w:rsidRPr="000A00B1">
        <w:rPr>
          <w:rFonts w:ascii="Times New Roman" w:hAnsi="Times New Roman" w:cs="Times New Roman"/>
          <w:sz w:val="28"/>
          <w:szCs w:val="28"/>
        </w:rPr>
        <w:t>»</w:t>
      </w:r>
      <w:r w:rsidR="00C8013C" w:rsidRPr="000A00B1">
        <w:rPr>
          <w:rFonts w:ascii="Times New Roman" w:hAnsi="Times New Roman" w:cs="Times New Roman"/>
          <w:sz w:val="28"/>
          <w:szCs w:val="28"/>
        </w:rPr>
        <w:t xml:space="preserve"> прив</w:t>
      </w:r>
      <w:r w:rsidR="003F0A55" w:rsidRPr="000A00B1">
        <w:rPr>
          <w:rFonts w:ascii="Times New Roman" w:hAnsi="Times New Roman" w:cs="Times New Roman"/>
          <w:sz w:val="28"/>
          <w:szCs w:val="28"/>
        </w:rPr>
        <w:t>еден</w:t>
      </w:r>
      <w:r w:rsidR="004C21D4" w:rsidRPr="000A00B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91511" w:rsidRPr="000A00B1">
        <w:rPr>
          <w:rFonts w:ascii="Times New Roman" w:hAnsi="Times New Roman" w:cs="Times New Roman"/>
          <w:sz w:val="28"/>
          <w:szCs w:val="28"/>
        </w:rPr>
        <w:t xml:space="preserve"> </w:t>
      </w:r>
      <w:r w:rsidR="003F0A55" w:rsidRPr="000A00B1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8013C" w:rsidRPr="000A00B1">
        <w:rPr>
          <w:rFonts w:ascii="Times New Roman" w:hAnsi="Times New Roman" w:cs="Times New Roman"/>
          <w:sz w:val="28"/>
          <w:szCs w:val="28"/>
        </w:rPr>
        <w:t>состояни</w:t>
      </w:r>
      <w:r w:rsidR="00D171E4" w:rsidRPr="000A00B1">
        <w:rPr>
          <w:rFonts w:ascii="Times New Roman" w:hAnsi="Times New Roman" w:cs="Times New Roman"/>
          <w:sz w:val="28"/>
          <w:szCs w:val="28"/>
        </w:rPr>
        <w:t>я туризма</w:t>
      </w:r>
      <w:r w:rsidR="009F7364" w:rsidRPr="000A00B1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391511" w:rsidRPr="000A00B1">
        <w:rPr>
          <w:rFonts w:ascii="Times New Roman" w:hAnsi="Times New Roman" w:cs="Times New Roman"/>
          <w:sz w:val="28"/>
          <w:szCs w:val="28"/>
        </w:rPr>
        <w:t xml:space="preserve"> и </w:t>
      </w:r>
      <w:r w:rsidR="009F7364" w:rsidRPr="000A00B1"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="00D171E4" w:rsidRPr="000A00B1">
        <w:rPr>
          <w:rFonts w:ascii="Times New Roman" w:hAnsi="Times New Roman" w:cs="Times New Roman"/>
          <w:sz w:val="28"/>
          <w:szCs w:val="28"/>
        </w:rPr>
        <w:t>о</w:t>
      </w:r>
      <w:r w:rsidR="00C8013C" w:rsidRPr="000A00B1">
        <w:rPr>
          <w:rFonts w:ascii="Times New Roman" w:hAnsi="Times New Roman" w:cs="Times New Roman"/>
          <w:sz w:val="28"/>
          <w:szCs w:val="28"/>
        </w:rPr>
        <w:t>сновны</w:t>
      </w:r>
      <w:r w:rsidR="003F0A55" w:rsidRPr="000A00B1">
        <w:rPr>
          <w:rFonts w:ascii="Times New Roman" w:hAnsi="Times New Roman" w:cs="Times New Roman"/>
          <w:sz w:val="28"/>
          <w:szCs w:val="28"/>
        </w:rPr>
        <w:t>е</w:t>
      </w:r>
      <w:r w:rsidR="00C8013C" w:rsidRPr="000A00B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3F0A55" w:rsidRPr="000A00B1">
        <w:rPr>
          <w:rFonts w:ascii="Times New Roman" w:hAnsi="Times New Roman" w:cs="Times New Roman"/>
          <w:sz w:val="28"/>
          <w:szCs w:val="28"/>
        </w:rPr>
        <w:t>ы</w:t>
      </w:r>
      <w:r w:rsidR="00DC36FF" w:rsidRPr="000A00B1">
        <w:rPr>
          <w:rFonts w:ascii="Times New Roman" w:hAnsi="Times New Roman" w:cs="Times New Roman"/>
          <w:sz w:val="28"/>
          <w:szCs w:val="28"/>
        </w:rPr>
        <w:t xml:space="preserve"> сфер</w:t>
      </w:r>
      <w:r w:rsidR="00D171E4" w:rsidRPr="000A00B1">
        <w:rPr>
          <w:rFonts w:ascii="Times New Roman" w:hAnsi="Times New Roman" w:cs="Times New Roman"/>
          <w:sz w:val="28"/>
          <w:szCs w:val="28"/>
        </w:rPr>
        <w:t>ы</w:t>
      </w:r>
      <w:r w:rsidR="006C291C" w:rsidRPr="000A00B1">
        <w:rPr>
          <w:rFonts w:ascii="Times New Roman" w:hAnsi="Times New Roman" w:cs="Times New Roman"/>
          <w:sz w:val="28"/>
          <w:szCs w:val="28"/>
        </w:rPr>
        <w:t xml:space="preserve"> </w:t>
      </w:r>
      <w:r w:rsidR="00DC36FF" w:rsidRPr="000A00B1">
        <w:rPr>
          <w:rFonts w:ascii="Times New Roman" w:hAnsi="Times New Roman" w:cs="Times New Roman"/>
          <w:sz w:val="28"/>
          <w:szCs w:val="28"/>
        </w:rPr>
        <w:t>туризма</w:t>
      </w:r>
      <w:r w:rsidR="00D171E4" w:rsidRPr="000A00B1">
        <w:rPr>
          <w:rFonts w:ascii="Times New Roman" w:hAnsi="Times New Roman" w:cs="Times New Roman"/>
          <w:sz w:val="28"/>
          <w:szCs w:val="28"/>
        </w:rPr>
        <w:t xml:space="preserve"> </w:t>
      </w:r>
      <w:r w:rsidR="00AA5366" w:rsidRPr="000A00B1">
        <w:rPr>
          <w:rFonts w:ascii="Times New Roman" w:hAnsi="Times New Roman" w:cs="Times New Roman"/>
          <w:sz w:val="28"/>
          <w:szCs w:val="28"/>
        </w:rPr>
        <w:t xml:space="preserve">в </w:t>
      </w:r>
      <w:r w:rsidR="00D171E4" w:rsidRPr="000A00B1">
        <w:rPr>
          <w:rFonts w:ascii="Times New Roman" w:hAnsi="Times New Roman" w:cs="Times New Roman"/>
          <w:sz w:val="28"/>
          <w:szCs w:val="28"/>
        </w:rPr>
        <w:t>Республик</w:t>
      </w:r>
      <w:r w:rsidR="00AA5366" w:rsidRPr="000A00B1">
        <w:rPr>
          <w:rFonts w:ascii="Times New Roman" w:hAnsi="Times New Roman" w:cs="Times New Roman"/>
          <w:sz w:val="28"/>
          <w:szCs w:val="28"/>
        </w:rPr>
        <w:t>е</w:t>
      </w:r>
      <w:r w:rsidR="00D171E4" w:rsidRPr="000A00B1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C8013C" w:rsidRPr="000A00B1">
        <w:rPr>
          <w:rFonts w:ascii="Times New Roman" w:hAnsi="Times New Roman" w:cs="Times New Roman"/>
          <w:sz w:val="28"/>
          <w:szCs w:val="28"/>
        </w:rPr>
        <w:t>.</w:t>
      </w:r>
    </w:p>
    <w:p w14:paraId="12A8D4A6" w14:textId="5CF409F5" w:rsidR="00BF132E" w:rsidRPr="000A00B1" w:rsidRDefault="006A621A" w:rsidP="00054E81">
      <w:pPr>
        <w:pStyle w:val="ConsPlusNormal"/>
        <w:ind w:firstLine="567"/>
        <w:jc w:val="both"/>
      </w:pPr>
      <w:r>
        <w:t>В</w:t>
      </w:r>
      <w:r w:rsidR="000A70DF" w:rsidRPr="000A00B1">
        <w:t xml:space="preserve"> </w:t>
      </w:r>
      <w:r w:rsidR="001753B8" w:rsidRPr="000A00B1">
        <w:t>разделе 2</w:t>
      </w:r>
      <w:r w:rsidR="000A70DF" w:rsidRPr="000A00B1">
        <w:t xml:space="preserve"> </w:t>
      </w:r>
      <w:r w:rsidR="008D1496">
        <w:t xml:space="preserve">Государственной программы </w:t>
      </w:r>
      <w:r w:rsidR="000A70DF" w:rsidRPr="000A00B1">
        <w:t>«Описание приоритетов и целей государственной политики Республики Алтай в сфере реализации Государственной программы»</w:t>
      </w:r>
      <w:r w:rsidR="00830179" w:rsidRPr="000A00B1">
        <w:t xml:space="preserve"> </w:t>
      </w:r>
      <w:r w:rsidR="006B7322">
        <w:t>определена</w:t>
      </w:r>
      <w:r w:rsidR="00BF132E" w:rsidRPr="000A00B1">
        <w:t xml:space="preserve"> цель государственной поддержки развития туризма в Республике Алтай</w:t>
      </w:r>
      <w:r w:rsidR="006B7322">
        <w:t xml:space="preserve"> - с</w:t>
      </w:r>
      <w:r w:rsidR="00BF132E" w:rsidRPr="000A00B1">
        <w:t>оздание условий для повышения конкурентоспособности туристского рынка Республики Алтай, удовлетворяющего потребностям российских и иностранных граждан в качественных туристских услугах.</w:t>
      </w:r>
    </w:p>
    <w:p w14:paraId="18061AB6" w14:textId="41DEA5F5" w:rsidR="00316CD2" w:rsidRPr="000A00B1" w:rsidRDefault="00316CD2" w:rsidP="00316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00B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Цель Государственной программы </w:t>
      </w:r>
      <w:r w:rsidR="00EB468F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0A00B1" w:rsidRPr="000A00B1">
        <w:rPr>
          <w:rFonts w:ascii="Times New Roman" w:hAnsi="Times New Roman" w:cs="Times New Roman"/>
          <w:snapToGrid w:val="0"/>
          <w:sz w:val="28"/>
          <w:szCs w:val="28"/>
        </w:rPr>
        <w:t xml:space="preserve">оответствует </w:t>
      </w:r>
      <w:r w:rsidRPr="000A00B1">
        <w:rPr>
          <w:rFonts w:ascii="Times New Roman" w:hAnsi="Times New Roman" w:cs="Times New Roman"/>
          <w:snapToGrid w:val="0"/>
          <w:sz w:val="28"/>
          <w:szCs w:val="28"/>
        </w:rPr>
        <w:t xml:space="preserve">основным направлениям государственной политики Российской Федерации в сфере туризма и стратегическим приоритетам социально - экономического развития Республики Алтай. </w:t>
      </w:r>
    </w:p>
    <w:p w14:paraId="6840BC7C" w14:textId="1AA3D542" w:rsidR="003903EA" w:rsidRPr="000A00B1" w:rsidRDefault="006A621A" w:rsidP="008F4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179" w:rsidRPr="00CB3F6A">
        <w:rPr>
          <w:rFonts w:ascii="Times New Roman" w:hAnsi="Times New Roman" w:cs="Times New Roman"/>
          <w:sz w:val="28"/>
          <w:szCs w:val="28"/>
        </w:rPr>
        <w:t xml:space="preserve"> </w:t>
      </w:r>
      <w:r w:rsidR="0099465D" w:rsidRPr="00CB3F6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8D1496">
        <w:rPr>
          <w:rFonts w:ascii="Times New Roman" w:hAnsi="Times New Roman" w:cs="Times New Roman"/>
          <w:sz w:val="28"/>
          <w:szCs w:val="28"/>
        </w:rPr>
        <w:t>3 Государственной программы</w:t>
      </w:r>
      <w:r w:rsidR="00830179" w:rsidRPr="00CB3F6A">
        <w:rPr>
          <w:rFonts w:ascii="Times New Roman" w:hAnsi="Times New Roman" w:cs="Times New Roman"/>
          <w:sz w:val="28"/>
          <w:szCs w:val="28"/>
        </w:rPr>
        <w:t xml:space="preserve"> «Сведения о взаимосвязи с национальными целям</w:t>
      </w:r>
      <w:r w:rsidR="006633B8" w:rsidRPr="00CB3F6A">
        <w:rPr>
          <w:rFonts w:ascii="Times New Roman" w:hAnsi="Times New Roman" w:cs="Times New Roman"/>
          <w:sz w:val="28"/>
          <w:szCs w:val="28"/>
        </w:rPr>
        <w:t xml:space="preserve">и развития Российской Федерации на период до 2030 года, стратегическими приоритетами, целями и показателями государственных программ Российской Федерации» </w:t>
      </w:r>
      <w:r w:rsidR="003903EA" w:rsidRPr="00CB3F6A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="00543F84" w:rsidRPr="00CB3F6A">
        <w:rPr>
          <w:rFonts w:ascii="Times New Roman" w:hAnsi="Times New Roman" w:cs="Times New Roman"/>
          <w:sz w:val="28"/>
          <w:szCs w:val="28"/>
        </w:rPr>
        <w:t xml:space="preserve">информация о взаимосвязи </w:t>
      </w:r>
      <w:r w:rsidR="00B43628" w:rsidRPr="00CB3F6A">
        <w:rPr>
          <w:rFonts w:ascii="Times New Roman" w:hAnsi="Times New Roman" w:cs="Times New Roman"/>
          <w:sz w:val="28"/>
          <w:szCs w:val="28"/>
        </w:rPr>
        <w:t>с национальными целями развития Российской Федерации на период</w:t>
      </w:r>
      <w:r w:rsidR="00B43628" w:rsidRPr="000A00B1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3903EA" w:rsidRPr="000A00B1">
        <w:rPr>
          <w:rFonts w:ascii="Times New Roman" w:hAnsi="Times New Roman" w:cs="Times New Roman"/>
          <w:sz w:val="28"/>
          <w:szCs w:val="28"/>
        </w:rPr>
        <w:t>.</w:t>
      </w:r>
    </w:p>
    <w:p w14:paraId="7D0F6B62" w14:textId="23505B77" w:rsidR="00907EB0" w:rsidRPr="000A00B1" w:rsidRDefault="00907EB0" w:rsidP="00EB468F">
      <w:pPr>
        <w:pStyle w:val="ConsPlusNormal"/>
        <w:ind w:firstLine="567"/>
        <w:jc w:val="both"/>
      </w:pPr>
      <w:r w:rsidRPr="000A00B1">
        <w:t xml:space="preserve">Реализация </w:t>
      </w:r>
      <w:r w:rsidR="000F3FF7">
        <w:t>Г</w:t>
      </w:r>
      <w:r w:rsidRPr="000A00B1">
        <w:t>осударственной программы будет непосредственно направлена на достижение национальной цели развития Российской Федерации на период до 2030 года – «Достойный, эффективный труд и успешное предпринимательство».</w:t>
      </w:r>
    </w:p>
    <w:p w14:paraId="35711FD3" w14:textId="40113ED5" w:rsidR="000F63F4" w:rsidRPr="000A00B1" w:rsidRDefault="006A621A" w:rsidP="00D20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2D76" w:rsidRPr="00CB3F6A">
        <w:rPr>
          <w:rFonts w:ascii="Times New Roman" w:hAnsi="Times New Roman" w:cs="Times New Roman"/>
          <w:sz w:val="28"/>
          <w:szCs w:val="28"/>
        </w:rPr>
        <w:t xml:space="preserve"> </w:t>
      </w:r>
      <w:r w:rsidR="0099465D" w:rsidRPr="00CB3F6A">
        <w:rPr>
          <w:rFonts w:ascii="Times New Roman" w:hAnsi="Times New Roman" w:cs="Times New Roman"/>
          <w:sz w:val="28"/>
          <w:szCs w:val="28"/>
        </w:rPr>
        <w:t>разделе 4</w:t>
      </w:r>
      <w:r w:rsidR="00830179" w:rsidRPr="00CB3F6A">
        <w:rPr>
          <w:rFonts w:ascii="Times New Roman" w:hAnsi="Times New Roman" w:cs="Times New Roman"/>
          <w:sz w:val="28"/>
          <w:szCs w:val="28"/>
        </w:rPr>
        <w:t xml:space="preserve"> </w:t>
      </w:r>
      <w:r w:rsidR="008D149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830179" w:rsidRPr="00CB3F6A">
        <w:rPr>
          <w:rFonts w:ascii="Times New Roman" w:hAnsi="Times New Roman" w:cs="Times New Roman"/>
          <w:sz w:val="28"/>
          <w:szCs w:val="28"/>
        </w:rPr>
        <w:t>«</w:t>
      </w:r>
      <w:r w:rsidR="006633B8" w:rsidRPr="00CB3F6A">
        <w:rPr>
          <w:rFonts w:ascii="Times New Roman" w:hAnsi="Times New Roman" w:cs="Times New Roman"/>
          <w:sz w:val="28"/>
          <w:szCs w:val="28"/>
        </w:rPr>
        <w:t>Задачи государственного управления Республики Алтай, способы их эффективного решения в сфере реализации Программы»</w:t>
      </w:r>
      <w:r w:rsidR="00262D76" w:rsidRPr="00CB3F6A">
        <w:rPr>
          <w:rFonts w:ascii="Times New Roman" w:hAnsi="Times New Roman" w:cs="Times New Roman"/>
          <w:sz w:val="28"/>
          <w:szCs w:val="28"/>
        </w:rPr>
        <w:t xml:space="preserve"> </w:t>
      </w:r>
      <w:r w:rsidR="00F91948" w:rsidRPr="00CB3F6A">
        <w:rPr>
          <w:rFonts w:ascii="Times New Roman" w:hAnsi="Times New Roman" w:cs="Times New Roman"/>
          <w:sz w:val="28"/>
          <w:szCs w:val="28"/>
        </w:rPr>
        <w:t>определен</w:t>
      </w:r>
      <w:r w:rsidR="00907EB0" w:rsidRPr="00CB3F6A">
        <w:rPr>
          <w:rFonts w:ascii="Times New Roman" w:hAnsi="Times New Roman" w:cs="Times New Roman"/>
          <w:sz w:val="28"/>
          <w:szCs w:val="28"/>
        </w:rPr>
        <w:t>ы основные стратегические приоритеты социально</w:t>
      </w:r>
      <w:r w:rsidR="003817AC">
        <w:rPr>
          <w:rFonts w:ascii="Times New Roman" w:hAnsi="Times New Roman" w:cs="Times New Roman"/>
          <w:sz w:val="28"/>
          <w:szCs w:val="28"/>
        </w:rPr>
        <w:t xml:space="preserve"> </w:t>
      </w:r>
      <w:r w:rsidR="00907EB0" w:rsidRPr="00CB3F6A">
        <w:rPr>
          <w:rFonts w:ascii="Times New Roman" w:hAnsi="Times New Roman" w:cs="Times New Roman"/>
          <w:sz w:val="28"/>
          <w:szCs w:val="28"/>
        </w:rPr>
        <w:t>-</w:t>
      </w:r>
      <w:r w:rsidR="003817AC">
        <w:rPr>
          <w:rFonts w:ascii="Times New Roman" w:hAnsi="Times New Roman" w:cs="Times New Roman"/>
          <w:sz w:val="28"/>
          <w:szCs w:val="28"/>
        </w:rPr>
        <w:t xml:space="preserve"> </w:t>
      </w:r>
      <w:r w:rsidR="00907EB0" w:rsidRPr="00CB3F6A">
        <w:rPr>
          <w:rFonts w:ascii="Times New Roman" w:hAnsi="Times New Roman" w:cs="Times New Roman"/>
          <w:sz w:val="28"/>
          <w:szCs w:val="28"/>
        </w:rPr>
        <w:t>экономического</w:t>
      </w:r>
      <w:r w:rsidR="00907EB0" w:rsidRPr="000A00B1">
        <w:rPr>
          <w:rFonts w:ascii="Times New Roman" w:hAnsi="Times New Roman" w:cs="Times New Roman"/>
          <w:sz w:val="28"/>
          <w:szCs w:val="28"/>
        </w:rPr>
        <w:t xml:space="preserve"> развития Республики Алтай в сфере туризма.</w:t>
      </w:r>
      <w:r w:rsidR="00FE0A0C" w:rsidRPr="000A00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474CB" w14:textId="4EAD2904" w:rsidR="000F63F4" w:rsidRPr="00743175" w:rsidRDefault="000F63F4" w:rsidP="00D20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743175">
        <w:rPr>
          <w:rFonts w:ascii="Times New Roman" w:hAnsi="Times New Roman" w:cs="Times New Roman"/>
          <w:sz w:val="28"/>
          <w:szCs w:val="28"/>
        </w:rPr>
        <w:t>достижения цели</w:t>
      </w:r>
      <w:r w:rsidR="00EB5D6F" w:rsidRPr="00743175">
        <w:rPr>
          <w:rFonts w:ascii="Times New Roman" w:hAnsi="Times New Roman" w:cs="Times New Roman"/>
          <w:sz w:val="28"/>
          <w:szCs w:val="28"/>
        </w:rPr>
        <w:t xml:space="preserve"> </w:t>
      </w:r>
      <w:r w:rsidR="00E33464" w:rsidRPr="00743175">
        <w:rPr>
          <w:rFonts w:ascii="Times New Roman" w:hAnsi="Times New Roman" w:cs="Times New Roman"/>
          <w:sz w:val="28"/>
          <w:szCs w:val="28"/>
        </w:rPr>
        <w:t>Государственной программы «С</w:t>
      </w:r>
      <w:r w:rsidR="00EB5D6F" w:rsidRPr="00743175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EB468F" w:rsidRPr="00743175">
        <w:rPr>
          <w:rFonts w:ascii="Times New Roman" w:hAnsi="Times New Roman" w:cs="Times New Roman"/>
          <w:sz w:val="28"/>
          <w:szCs w:val="28"/>
        </w:rPr>
        <w:t>повышения конкурентоспособности туристского рынка Республики Алтай, удовлетворяющего потребностям российских и иностранных граждан в качественных туристских</w:t>
      </w:r>
      <w:r w:rsidR="00E33464" w:rsidRPr="00743175">
        <w:rPr>
          <w:rFonts w:ascii="Times New Roman" w:hAnsi="Times New Roman" w:cs="Times New Roman"/>
          <w:sz w:val="28"/>
          <w:szCs w:val="28"/>
        </w:rPr>
        <w:t xml:space="preserve">» </w:t>
      </w:r>
      <w:r w:rsidRPr="00743175">
        <w:rPr>
          <w:rFonts w:ascii="Times New Roman" w:hAnsi="Times New Roman" w:cs="Times New Roman"/>
          <w:sz w:val="28"/>
          <w:szCs w:val="28"/>
        </w:rPr>
        <w:t>запланированы следующие задачи:</w:t>
      </w:r>
    </w:p>
    <w:p w14:paraId="4BA7090C" w14:textId="77777777" w:rsidR="000F63F4" w:rsidRPr="000A00B1" w:rsidRDefault="000F63F4" w:rsidP="00D20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75">
        <w:rPr>
          <w:rFonts w:ascii="Times New Roman" w:hAnsi="Times New Roman" w:cs="Times New Roman"/>
          <w:sz w:val="28"/>
          <w:szCs w:val="28"/>
        </w:rPr>
        <w:t>1) комплексное развитие туристской</w:t>
      </w:r>
      <w:r w:rsidRPr="000A00B1">
        <w:rPr>
          <w:rFonts w:ascii="Times New Roman" w:hAnsi="Times New Roman" w:cs="Times New Roman"/>
          <w:sz w:val="28"/>
          <w:szCs w:val="28"/>
        </w:rPr>
        <w:t xml:space="preserve"> инфраструктуры Республики Алтай;</w:t>
      </w:r>
    </w:p>
    <w:p w14:paraId="0A6026CF" w14:textId="77777777" w:rsidR="000F63F4" w:rsidRPr="000A00B1" w:rsidRDefault="000F63F4" w:rsidP="00D20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1">
        <w:rPr>
          <w:rFonts w:ascii="Times New Roman" w:hAnsi="Times New Roman" w:cs="Times New Roman"/>
          <w:sz w:val="28"/>
          <w:szCs w:val="28"/>
        </w:rPr>
        <w:t>2) повышение качества и конкурентоспособности туристского продукта Республики Алтай;</w:t>
      </w:r>
    </w:p>
    <w:p w14:paraId="57EF9D54" w14:textId="77777777" w:rsidR="000F63F4" w:rsidRPr="000A00B1" w:rsidRDefault="000F63F4" w:rsidP="00D20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1">
        <w:rPr>
          <w:rFonts w:ascii="Times New Roman" w:hAnsi="Times New Roman" w:cs="Times New Roman"/>
          <w:sz w:val="28"/>
          <w:szCs w:val="28"/>
        </w:rPr>
        <w:t>3) проведение мероприятий, направленных на повышение информированности о туристском продукте Республики Алтай;</w:t>
      </w:r>
    </w:p>
    <w:p w14:paraId="4E17B456" w14:textId="77777777" w:rsidR="000F63F4" w:rsidRDefault="000F63F4" w:rsidP="00D20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B1">
        <w:rPr>
          <w:rFonts w:ascii="Times New Roman" w:hAnsi="Times New Roman" w:cs="Times New Roman"/>
          <w:sz w:val="28"/>
          <w:szCs w:val="28"/>
        </w:rPr>
        <w:t>4) создание оптимальных условий по обеспечению реализации государственной программы Республики Алтай.</w:t>
      </w:r>
    </w:p>
    <w:p w14:paraId="6F495200" w14:textId="4F11A40E" w:rsidR="00826D23" w:rsidRDefault="00EB468F" w:rsidP="00826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652C">
        <w:rPr>
          <w:rFonts w:ascii="Times New Roman" w:hAnsi="Times New Roman" w:cs="Times New Roman"/>
          <w:sz w:val="28"/>
          <w:szCs w:val="28"/>
        </w:rPr>
        <w:t xml:space="preserve"> </w:t>
      </w:r>
      <w:r w:rsidR="00D12026">
        <w:rPr>
          <w:rFonts w:ascii="Times New Roman" w:hAnsi="Times New Roman" w:cs="Times New Roman"/>
          <w:sz w:val="28"/>
          <w:szCs w:val="28"/>
        </w:rPr>
        <w:t>нарушение п</w:t>
      </w:r>
      <w:r w:rsidRPr="00C6652C">
        <w:rPr>
          <w:rFonts w:ascii="Times New Roman" w:hAnsi="Times New Roman" w:cs="Times New Roman"/>
          <w:sz w:val="28"/>
          <w:szCs w:val="28"/>
        </w:rPr>
        <w:t>ункт</w:t>
      </w:r>
      <w:r w:rsidR="00D12026">
        <w:rPr>
          <w:rFonts w:ascii="Times New Roman" w:hAnsi="Times New Roman" w:cs="Times New Roman"/>
          <w:sz w:val="28"/>
          <w:szCs w:val="28"/>
        </w:rPr>
        <w:t>а</w:t>
      </w:r>
      <w:r w:rsidRPr="00C6652C">
        <w:rPr>
          <w:rFonts w:ascii="Times New Roman" w:hAnsi="Times New Roman" w:cs="Times New Roman"/>
          <w:sz w:val="28"/>
          <w:szCs w:val="28"/>
        </w:rPr>
        <w:t xml:space="preserve"> 7 раздела Ш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6652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12026">
        <w:rPr>
          <w:rFonts w:ascii="Times New Roman" w:hAnsi="Times New Roman" w:cs="Times New Roman"/>
          <w:sz w:val="28"/>
          <w:szCs w:val="28"/>
        </w:rPr>
        <w:t>р</w:t>
      </w:r>
      <w:r w:rsidR="00CB1812" w:rsidRPr="008509EF">
        <w:rPr>
          <w:rFonts w:ascii="Times New Roman" w:hAnsi="Times New Roman" w:cs="Times New Roman"/>
          <w:sz w:val="28"/>
          <w:szCs w:val="28"/>
        </w:rPr>
        <w:t>аздел 4</w:t>
      </w:r>
      <w:r w:rsidR="00730F8D" w:rsidRPr="008509EF">
        <w:rPr>
          <w:rFonts w:ascii="Times New Roman" w:hAnsi="Times New Roman" w:cs="Times New Roman"/>
          <w:sz w:val="28"/>
          <w:szCs w:val="28"/>
        </w:rPr>
        <w:t xml:space="preserve"> </w:t>
      </w:r>
      <w:r w:rsidR="00311ADD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5605CF" w:rsidRPr="00CB3F6A">
        <w:rPr>
          <w:rFonts w:ascii="Times New Roman" w:hAnsi="Times New Roman" w:cs="Times New Roman"/>
          <w:sz w:val="28"/>
          <w:szCs w:val="28"/>
        </w:rPr>
        <w:t xml:space="preserve">«Задачи государственного управления Республики Алтай, способы их эффективного решения в сфере реализации Программы» </w:t>
      </w:r>
      <w:r w:rsidR="00CB1812" w:rsidRPr="008509EF">
        <w:rPr>
          <w:rFonts w:ascii="Times New Roman" w:hAnsi="Times New Roman" w:cs="Times New Roman"/>
          <w:sz w:val="28"/>
          <w:szCs w:val="28"/>
        </w:rPr>
        <w:t xml:space="preserve">не </w:t>
      </w:r>
      <w:r w:rsidR="00237AF4">
        <w:rPr>
          <w:rFonts w:ascii="Times New Roman" w:hAnsi="Times New Roman" w:cs="Times New Roman"/>
          <w:sz w:val="28"/>
          <w:szCs w:val="28"/>
        </w:rPr>
        <w:t xml:space="preserve">содержит информацию о </w:t>
      </w:r>
      <w:r w:rsidR="00CB1812" w:rsidRPr="008509EF">
        <w:rPr>
          <w:rFonts w:ascii="Times New Roman" w:hAnsi="Times New Roman" w:cs="Times New Roman"/>
          <w:sz w:val="28"/>
          <w:szCs w:val="28"/>
        </w:rPr>
        <w:t>способ</w:t>
      </w:r>
      <w:r w:rsidR="00237AF4">
        <w:rPr>
          <w:rFonts w:ascii="Times New Roman" w:hAnsi="Times New Roman" w:cs="Times New Roman"/>
          <w:sz w:val="28"/>
          <w:szCs w:val="28"/>
        </w:rPr>
        <w:t>ах</w:t>
      </w:r>
      <w:r w:rsidR="00CB1812" w:rsidRPr="008509EF">
        <w:rPr>
          <w:rFonts w:ascii="Times New Roman" w:hAnsi="Times New Roman" w:cs="Times New Roman"/>
          <w:sz w:val="28"/>
          <w:szCs w:val="28"/>
        </w:rPr>
        <w:t xml:space="preserve"> (механизм</w:t>
      </w:r>
      <w:r w:rsidR="00237AF4">
        <w:rPr>
          <w:rFonts w:ascii="Times New Roman" w:hAnsi="Times New Roman" w:cs="Times New Roman"/>
          <w:sz w:val="28"/>
          <w:szCs w:val="28"/>
        </w:rPr>
        <w:t>ах</w:t>
      </w:r>
      <w:r w:rsidR="00CB1812" w:rsidRPr="008509EF">
        <w:rPr>
          <w:rFonts w:ascii="Times New Roman" w:hAnsi="Times New Roman" w:cs="Times New Roman"/>
          <w:sz w:val="28"/>
          <w:szCs w:val="28"/>
        </w:rPr>
        <w:t xml:space="preserve">) достижения </w:t>
      </w:r>
      <w:r w:rsidR="00002FDC" w:rsidRPr="008509EF">
        <w:rPr>
          <w:rFonts w:ascii="Times New Roman" w:hAnsi="Times New Roman" w:cs="Times New Roman"/>
          <w:sz w:val="28"/>
          <w:szCs w:val="28"/>
        </w:rPr>
        <w:t>задач</w:t>
      </w:r>
      <w:r w:rsidR="00CB1812" w:rsidRPr="008509EF">
        <w:rPr>
          <w:rFonts w:ascii="Times New Roman" w:hAnsi="Times New Roman" w:cs="Times New Roman"/>
          <w:sz w:val="28"/>
          <w:szCs w:val="28"/>
        </w:rPr>
        <w:t>, а также ожидаемы</w:t>
      </w:r>
      <w:r w:rsidR="00237AF4">
        <w:rPr>
          <w:rFonts w:ascii="Times New Roman" w:hAnsi="Times New Roman" w:cs="Times New Roman"/>
          <w:sz w:val="28"/>
          <w:szCs w:val="28"/>
        </w:rPr>
        <w:t>х</w:t>
      </w:r>
      <w:r w:rsidR="00CB1812" w:rsidRPr="008509E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37AF4">
        <w:rPr>
          <w:rFonts w:ascii="Times New Roman" w:hAnsi="Times New Roman" w:cs="Times New Roman"/>
          <w:sz w:val="28"/>
          <w:szCs w:val="28"/>
        </w:rPr>
        <w:t>ах</w:t>
      </w:r>
      <w:r w:rsidR="00CB1812" w:rsidRPr="008509EF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программы.</w:t>
      </w:r>
    </w:p>
    <w:p w14:paraId="11790CE0" w14:textId="6ADBC508" w:rsidR="00730F8D" w:rsidRDefault="00730F8D" w:rsidP="00743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5D587" w14:textId="4081C6A0" w:rsidR="00892E5C" w:rsidRPr="00C6652C" w:rsidRDefault="00892E5C" w:rsidP="00892E5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2C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114018" w:rsidRPr="00C6652C">
        <w:rPr>
          <w:rFonts w:ascii="Times New Roman" w:hAnsi="Times New Roman" w:cs="Times New Roman"/>
          <w:b/>
          <w:bCs/>
          <w:sz w:val="28"/>
          <w:szCs w:val="28"/>
        </w:rPr>
        <w:t>структуры и содержания</w:t>
      </w:r>
      <w:r w:rsidRPr="00C6652C">
        <w:rPr>
          <w:rFonts w:ascii="Times New Roman" w:hAnsi="Times New Roman" w:cs="Times New Roman"/>
          <w:b/>
          <w:bCs/>
          <w:sz w:val="28"/>
          <w:szCs w:val="28"/>
        </w:rPr>
        <w:t xml:space="preserve"> паспорта Государственной программы</w:t>
      </w:r>
    </w:p>
    <w:p w14:paraId="582EB70E" w14:textId="77777777" w:rsidR="00C95AAB" w:rsidRPr="00C6652C" w:rsidRDefault="00C95AAB" w:rsidP="0001747C">
      <w:pPr>
        <w:pStyle w:val="s1"/>
        <w:spacing w:before="0" w:beforeAutospacing="0" w:after="0" w:afterAutospacing="0"/>
        <w:ind w:firstLine="567"/>
        <w:jc w:val="both"/>
        <w:rPr>
          <w:bCs/>
          <w:snapToGrid w:val="0"/>
          <w:sz w:val="8"/>
          <w:szCs w:val="8"/>
        </w:rPr>
      </w:pPr>
    </w:p>
    <w:p w14:paraId="49ADC775" w14:textId="3B9A14DD" w:rsidR="00146F00" w:rsidRPr="009F2491" w:rsidRDefault="002D5B15" w:rsidP="00D12026">
      <w:pPr>
        <w:pStyle w:val="s1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napToGrid w:val="0"/>
          <w:sz w:val="28"/>
          <w:szCs w:val="28"/>
        </w:rPr>
        <w:t xml:space="preserve">Проект </w:t>
      </w:r>
      <w:r w:rsidR="00146F00">
        <w:rPr>
          <w:bCs/>
          <w:snapToGrid w:val="0"/>
          <w:sz w:val="28"/>
          <w:szCs w:val="28"/>
        </w:rPr>
        <w:t>п</w:t>
      </w:r>
      <w:r>
        <w:rPr>
          <w:bCs/>
          <w:snapToGrid w:val="0"/>
          <w:sz w:val="28"/>
          <w:szCs w:val="28"/>
        </w:rPr>
        <w:t xml:space="preserve">аспорта </w:t>
      </w:r>
      <w:r w:rsidR="00146F00">
        <w:rPr>
          <w:bCs/>
          <w:snapToGrid w:val="0"/>
          <w:sz w:val="28"/>
          <w:szCs w:val="28"/>
        </w:rPr>
        <w:t xml:space="preserve">Государственной программы </w:t>
      </w:r>
      <w:r>
        <w:rPr>
          <w:bCs/>
          <w:snapToGrid w:val="0"/>
          <w:sz w:val="28"/>
          <w:szCs w:val="28"/>
        </w:rPr>
        <w:t xml:space="preserve">разработан </w:t>
      </w:r>
      <w:r w:rsidRPr="00EB5D6F">
        <w:rPr>
          <w:bCs/>
          <w:snapToGrid w:val="0"/>
          <w:sz w:val="28"/>
          <w:szCs w:val="28"/>
        </w:rPr>
        <w:t xml:space="preserve">в соответствии с приложением </w:t>
      </w:r>
      <w:r w:rsidR="00E46161">
        <w:rPr>
          <w:bCs/>
          <w:snapToGrid w:val="0"/>
          <w:sz w:val="28"/>
          <w:szCs w:val="28"/>
        </w:rPr>
        <w:t xml:space="preserve">№ </w:t>
      </w:r>
      <w:r w:rsidRPr="00EB5D6F">
        <w:rPr>
          <w:bCs/>
          <w:snapToGrid w:val="0"/>
          <w:sz w:val="28"/>
          <w:szCs w:val="28"/>
        </w:rPr>
        <w:t>3</w:t>
      </w:r>
      <w:r w:rsidR="00224D28" w:rsidRPr="00EB5D6F">
        <w:rPr>
          <w:bCs/>
          <w:snapToGrid w:val="0"/>
          <w:sz w:val="28"/>
          <w:szCs w:val="28"/>
        </w:rPr>
        <w:t xml:space="preserve"> к</w:t>
      </w:r>
      <w:r w:rsidRPr="00EB5D6F">
        <w:rPr>
          <w:bCs/>
          <w:snapToGrid w:val="0"/>
          <w:sz w:val="28"/>
          <w:szCs w:val="28"/>
        </w:rPr>
        <w:t xml:space="preserve"> </w:t>
      </w:r>
      <w:r w:rsidR="009F379A" w:rsidRPr="00EB5D6F">
        <w:rPr>
          <w:bCs/>
          <w:snapToGrid w:val="0"/>
          <w:sz w:val="28"/>
          <w:szCs w:val="28"/>
        </w:rPr>
        <w:t>Положению</w:t>
      </w:r>
      <w:r w:rsidR="00D12026">
        <w:rPr>
          <w:bCs/>
          <w:snapToGrid w:val="0"/>
          <w:sz w:val="28"/>
          <w:szCs w:val="28"/>
        </w:rPr>
        <w:t xml:space="preserve"> и </w:t>
      </w:r>
      <w:r w:rsidR="00146F00" w:rsidRPr="009F2491">
        <w:rPr>
          <w:rFonts w:cstheme="minorBidi"/>
          <w:bCs/>
          <w:snapToGrid w:val="0"/>
          <w:sz w:val="28"/>
          <w:szCs w:val="28"/>
        </w:rPr>
        <w:t>утвержд</w:t>
      </w:r>
      <w:r w:rsidR="00146F00">
        <w:rPr>
          <w:rFonts w:cstheme="minorBidi"/>
          <w:bCs/>
          <w:snapToGrid w:val="0"/>
          <w:sz w:val="28"/>
          <w:szCs w:val="28"/>
        </w:rPr>
        <w:t>ен на заседании</w:t>
      </w:r>
      <w:r w:rsidR="00146F00" w:rsidRPr="009F2491">
        <w:rPr>
          <w:rFonts w:cstheme="minorBidi"/>
          <w:bCs/>
          <w:snapToGrid w:val="0"/>
          <w:sz w:val="28"/>
          <w:szCs w:val="28"/>
        </w:rPr>
        <w:t xml:space="preserve"> Правительства Республики Алтай </w:t>
      </w:r>
      <w:r w:rsidR="00146F00">
        <w:rPr>
          <w:rFonts w:cstheme="minorBidi"/>
          <w:bCs/>
          <w:snapToGrid w:val="0"/>
          <w:sz w:val="28"/>
          <w:szCs w:val="28"/>
        </w:rPr>
        <w:t>(протокол от</w:t>
      </w:r>
      <w:r w:rsidR="00146F00" w:rsidRPr="009F2491">
        <w:rPr>
          <w:rFonts w:cstheme="minorBidi"/>
          <w:bCs/>
          <w:snapToGrid w:val="0"/>
          <w:sz w:val="28"/>
          <w:szCs w:val="28"/>
        </w:rPr>
        <w:t xml:space="preserve"> 25.10.2023 №13)</w:t>
      </w:r>
      <w:r w:rsidR="00D12026">
        <w:rPr>
          <w:rFonts w:cstheme="minorBidi"/>
          <w:bCs/>
          <w:snapToGrid w:val="0"/>
          <w:sz w:val="28"/>
          <w:szCs w:val="28"/>
        </w:rPr>
        <w:t>.</w:t>
      </w:r>
    </w:p>
    <w:p w14:paraId="10BD59BC" w14:textId="3852B302" w:rsidR="00A3258B" w:rsidRPr="00002FDC" w:rsidRDefault="00D12026" w:rsidP="0001747C">
      <w:pPr>
        <w:pStyle w:val="ab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Срок реализации</w:t>
      </w:r>
      <w:r w:rsidR="00A3258B" w:rsidRPr="00002F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445C50" w:rsidRPr="00002F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Государственной программы</w:t>
      </w:r>
      <w:r w:rsidR="00A3258B" w:rsidRPr="00002F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: этап I </w:t>
      </w:r>
      <w:r w:rsidR="00E124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(</w:t>
      </w:r>
      <w:r w:rsidR="00A3258B" w:rsidRPr="00002F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2024 - 2026 годы</w:t>
      </w:r>
      <w:r w:rsidR="00E124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</w:t>
      </w:r>
      <w:r w:rsidR="00A3258B" w:rsidRPr="00002F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; этап II </w:t>
      </w:r>
      <w:r w:rsidR="00E124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(</w:t>
      </w:r>
      <w:r w:rsidR="00A3258B" w:rsidRPr="00002F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2027 - 2030 годы</w:t>
      </w:r>
      <w:r w:rsidR="00E124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</w:t>
      </w:r>
      <w:r w:rsidR="00A3258B" w:rsidRPr="00002F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</w:p>
    <w:p w14:paraId="5A0950B8" w14:textId="40F1877A" w:rsidR="00412A70" w:rsidRDefault="00412A70" w:rsidP="00412A70">
      <w:pPr>
        <w:pStyle w:val="ConsPlusNormal"/>
        <w:ind w:firstLine="567"/>
        <w:jc w:val="both"/>
      </w:pPr>
      <w:r w:rsidRPr="00002FDC">
        <w:t xml:space="preserve">Цель Государственной </w:t>
      </w:r>
      <w:r>
        <w:t>программы - с</w:t>
      </w:r>
      <w:r w:rsidRPr="000A00B1">
        <w:t>оздание условий для повышения конкурентоспособности туристского рынка Республики Алтай, удовлетворяющего потребностям российских и иностранных граждан в качественных туристских услугах.</w:t>
      </w:r>
    </w:p>
    <w:p w14:paraId="1F793944" w14:textId="788A5087" w:rsidR="00A8729C" w:rsidRPr="004F7267" w:rsidRDefault="00412A70" w:rsidP="00A8729C">
      <w:pPr>
        <w:pStyle w:val="ab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О</w:t>
      </w:r>
      <w:r w:rsidR="00C6652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бщий </w:t>
      </w:r>
      <w:r w:rsidR="00A8729C" w:rsidRPr="004F72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объем </w:t>
      </w:r>
      <w:r w:rsidR="00A872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финансового обеспечения </w:t>
      </w:r>
      <w:r w:rsidR="003114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реализацию </w:t>
      </w:r>
      <w:r w:rsidR="00C66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Государственной программы</w:t>
      </w:r>
      <w:r w:rsidR="00314A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14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период</w:t>
      </w:r>
      <w:r w:rsidR="00C6652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2024 -2030 год</w:t>
      </w:r>
      <w:r w:rsidR="003114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ы</w:t>
      </w:r>
      <w:r w:rsidR="00C66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14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составит</w:t>
      </w:r>
      <w:r w:rsidR="00A872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8729C">
        <w:rPr>
          <w:rFonts w:ascii="Times New Roman" w:hAnsi="Times New Roman" w:cs="Times New Roman"/>
          <w:sz w:val="28"/>
          <w:szCs w:val="28"/>
        </w:rPr>
        <w:t>653</w:t>
      </w:r>
      <w:r w:rsidR="00314AB4">
        <w:rPr>
          <w:rFonts w:ascii="Times New Roman" w:hAnsi="Times New Roman" w:cs="Times New Roman"/>
          <w:sz w:val="28"/>
          <w:szCs w:val="28"/>
        </w:rPr>
        <w:t xml:space="preserve"> </w:t>
      </w:r>
      <w:r w:rsidR="00A8729C">
        <w:rPr>
          <w:rFonts w:ascii="Times New Roman" w:hAnsi="Times New Roman" w:cs="Times New Roman"/>
          <w:sz w:val="28"/>
          <w:szCs w:val="28"/>
        </w:rPr>
        <w:t>908,0</w:t>
      </w:r>
      <w:r w:rsidR="00A8729C" w:rsidRPr="004F72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="00ED0E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ED0EF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2024 году – 531</w:t>
      </w:r>
      <w:r w:rsidR="00792FB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0EF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134,2 тыс. рублей, 2025 году – 22</w:t>
      </w:r>
      <w:r w:rsidR="00792FB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0EF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585,2 тыс. рублей, </w:t>
      </w:r>
      <w:r w:rsidR="00792FB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 2026 - 2030 год ежегодно по </w:t>
      </w:r>
      <w:r w:rsidR="00ED0EF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19</w:t>
      </w:r>
      <w:r w:rsidR="00792FB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0EF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376,9</w:t>
      </w:r>
      <w:r w:rsidR="00ED0EFA" w:rsidRPr="00D0639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="00ED0EF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</w:t>
      </w:r>
      <w:r w:rsidR="00A8729C" w:rsidRPr="004F72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числе:</w:t>
      </w:r>
    </w:p>
    <w:p w14:paraId="08969C8E" w14:textId="6D880EDF" w:rsidR="00A8729C" w:rsidRPr="00005549" w:rsidRDefault="00A8729C" w:rsidP="00A8729C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объем средств республиканского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Республики Алтай</w:t>
      </w:r>
      <w:r w:rsidR="00412A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583</w:t>
      </w:r>
      <w:r w:rsidR="00892E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908,0</w:t>
      </w:r>
      <w:r w:rsidRPr="00005549">
        <w:rPr>
          <w:rFonts w:ascii="Times New Roman" w:hAnsi="Times New Roman" w:cs="Times New Roman"/>
          <w:sz w:val="28"/>
          <w:szCs w:val="28"/>
        </w:rPr>
        <w:t xml:space="preserve">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95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% от общего объема средств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(в том числе: 2024 год – 461</w:t>
      </w:r>
      <w:r w:rsidR="00892E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134,2 тыс. рублей, 2025 год – 22</w:t>
      </w:r>
      <w:r w:rsidR="00892E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585,2 тыс. рублей, 2026 год – 22 681,0</w:t>
      </w:r>
      <w:r w:rsidRPr="00D0639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2027 год – 19</w:t>
      </w:r>
      <w:r w:rsidR="00892E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376,9 тыс. рублей, 2028 год – 19</w:t>
      </w:r>
      <w:r w:rsidR="00892E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376,9 тыс. рублей, 202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 – 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19</w:t>
      </w:r>
      <w:r w:rsidR="00892E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376,9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2029 год – 19</w:t>
      </w:r>
      <w:r w:rsidR="00892E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376,9 тыс. рублей,</w:t>
      </w:r>
      <w:r w:rsidR="002A2453" w:rsidRP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2030 год – 19</w:t>
      </w:r>
      <w:r w:rsidR="00892E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376,9 тыс. рублей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14:paraId="03DE82FA" w14:textId="6F33864A" w:rsidR="00224D28" w:rsidRPr="00002FDC" w:rsidRDefault="00224D28" w:rsidP="00224D28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объем средств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внебюджетных источников </w:t>
      </w:r>
      <w:r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(справочно) – 70 000 тыс. рублей, или 4,4 % от общего объема средств (</w:t>
      </w:r>
      <w:r w:rsidR="00484471"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2024 год</w:t>
      </w:r>
      <w:r w:rsidR="00484471"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70</w:t>
      </w:r>
      <w:r w:rsidR="00484471"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000,0 тыс. рублей, с 2025 по 2030 годы – 0,0 тыс. рублей); </w:t>
      </w:r>
    </w:p>
    <w:p w14:paraId="1500A591" w14:textId="749F03BE" w:rsidR="00A8729C" w:rsidRDefault="00A8729C" w:rsidP="00A8729C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объем средств </w:t>
      </w:r>
      <w:r w:rsidR="002A2453" w:rsidRPr="00002FD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бюджета территориальных государственных внебюджетных фондов (бюджеты территориальных фондов обязательного 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медицинского страхования)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B801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54DC6512" w14:textId="34501FF6" w:rsidR="00A8729C" w:rsidRDefault="00A8729C" w:rsidP="00A8729C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объем средств </w:t>
      </w:r>
      <w:r w:rsid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консолидированного бюджета муниципальных образований в Республике Алтай (справочно)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– 0,0 тыс. рублей;</w:t>
      </w:r>
    </w:p>
    <w:p w14:paraId="2B1BAE3C" w14:textId="6E4E06A8" w:rsidR="002A2453" w:rsidRDefault="002A2453" w:rsidP="002A2453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объем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налоговых расходов субъекта Российской Федерации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(справочно) –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0,0 тыс. рублей.</w:t>
      </w:r>
    </w:p>
    <w:p w14:paraId="093FFAEA" w14:textId="1D94D576" w:rsidR="00191BDB" w:rsidRDefault="00372EFD" w:rsidP="00B403C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Сведения о финансовом обеспечении </w:t>
      </w:r>
      <w:r w:rsidR="00C15EC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Государственной программы</w:t>
      </w:r>
      <w:r w:rsidR="00191BDB" w:rsidRPr="00191BD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83CC9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191BDB" w:rsidRPr="00191BD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202</w:t>
      </w:r>
      <w:r w:rsidR="00F428D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</w:t>
      </w:r>
      <w:r w:rsidR="00191BDB" w:rsidRPr="00191BD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– 20</w:t>
      </w:r>
      <w:r w:rsidR="00283CC9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30</w:t>
      </w:r>
      <w:r w:rsidR="00191BDB" w:rsidRPr="00191BD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годах</w:t>
      </w:r>
      <w:r w:rsidR="003B15B9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</w:t>
      </w:r>
      <w:r w:rsidR="00191BDB" w:rsidRPr="00191BD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разрезе типов структурных элементов </w:t>
      </w:r>
      <w:r w:rsidR="00283CC9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Государственной программы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191BDB" w:rsidRPr="00191BD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представлен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="00191BDB" w:rsidRPr="00191BD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таблице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C4B34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1.</w:t>
      </w:r>
    </w:p>
    <w:p w14:paraId="3D48F766" w14:textId="16B3C557" w:rsidR="002C4B34" w:rsidRPr="002C4B34" w:rsidRDefault="002C4B34" w:rsidP="002C4B34">
      <w:pPr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  <w:r w:rsidRPr="002C4B34"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>Таблица 1</w:t>
      </w:r>
    </w:p>
    <w:p w14:paraId="4D2DC05E" w14:textId="6F7999C0" w:rsidR="002C4B34" w:rsidRPr="002C4B34" w:rsidRDefault="002C4B34" w:rsidP="002C4B34">
      <w:pPr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  <w:r w:rsidRPr="002C4B34"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>тыс. рублей</w:t>
      </w:r>
    </w:p>
    <w:tbl>
      <w:tblPr>
        <w:tblStyle w:val="af9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92"/>
        <w:gridCol w:w="851"/>
        <w:gridCol w:w="850"/>
        <w:gridCol w:w="850"/>
        <w:gridCol w:w="851"/>
        <w:gridCol w:w="850"/>
        <w:gridCol w:w="858"/>
        <w:gridCol w:w="985"/>
      </w:tblGrid>
      <w:tr w:rsidR="008302FF" w:rsidRPr="00484471" w14:paraId="2F049E91" w14:textId="4134A3AC" w:rsidTr="0047552C">
        <w:trPr>
          <w:trHeight w:val="259"/>
          <w:jc w:val="center"/>
        </w:trPr>
        <w:tc>
          <w:tcPr>
            <w:tcW w:w="2830" w:type="dxa"/>
            <w:vMerge w:val="restart"/>
          </w:tcPr>
          <w:p w14:paraId="09D9554B" w14:textId="575B8CE1" w:rsidR="008302FF" w:rsidRPr="00484471" w:rsidRDefault="008302FF" w:rsidP="00484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Наименование с</w:t>
            </w:r>
            <w:r w:rsidRPr="00283CC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труктурн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ого</w:t>
            </w:r>
            <w:r w:rsidRPr="00283CC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элемент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 / источник финансового обеспечения</w:t>
            </w:r>
          </w:p>
        </w:tc>
        <w:tc>
          <w:tcPr>
            <w:tcW w:w="7087" w:type="dxa"/>
            <w:gridSpan w:val="8"/>
          </w:tcPr>
          <w:p w14:paraId="1B77C21F" w14:textId="71319667" w:rsidR="008302FF" w:rsidRPr="008302FF" w:rsidRDefault="008302FF" w:rsidP="00484471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8302FF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Объем финансового обеспечения, тыс. рублей</w:t>
            </w:r>
          </w:p>
        </w:tc>
      </w:tr>
      <w:tr w:rsidR="008302FF" w:rsidRPr="00484471" w14:paraId="34BBDBDB" w14:textId="5C5EE16C" w:rsidTr="0047552C">
        <w:trPr>
          <w:trHeight w:val="259"/>
          <w:jc w:val="center"/>
        </w:trPr>
        <w:tc>
          <w:tcPr>
            <w:tcW w:w="2830" w:type="dxa"/>
            <w:vMerge/>
          </w:tcPr>
          <w:p w14:paraId="7BFBB431" w14:textId="77777777" w:rsidR="008302FF" w:rsidRPr="00484471" w:rsidRDefault="008302FF" w:rsidP="00D1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3CB1BE" w14:textId="3710F439" w:rsidR="008302FF" w:rsidRPr="00484471" w:rsidRDefault="008302FF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</w:tcPr>
          <w:p w14:paraId="6D7B75E6" w14:textId="2075F032" w:rsidR="008302FF" w:rsidRPr="00484471" w:rsidRDefault="008302FF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</w:tcPr>
          <w:p w14:paraId="3466FB62" w14:textId="678C7E8F" w:rsidR="008302FF" w:rsidRPr="00484471" w:rsidRDefault="008302FF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</w:tcPr>
          <w:p w14:paraId="6DC6AEB3" w14:textId="13E03055" w:rsidR="008302FF" w:rsidRDefault="008302FF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202</w:t>
            </w: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7</w:t>
            </w: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14:paraId="7A28E988" w14:textId="1AAAF470" w:rsidR="008302FF" w:rsidRDefault="008302FF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202</w:t>
            </w: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14:paraId="0E9404D0" w14:textId="2B703213" w:rsidR="008302FF" w:rsidRDefault="008302FF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202</w:t>
            </w: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8" w:type="dxa"/>
          </w:tcPr>
          <w:p w14:paraId="5F896385" w14:textId="0A3DBE06" w:rsidR="008302FF" w:rsidRDefault="008302FF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30</w:t>
            </w:r>
            <w:r w:rsidRPr="00283CC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85" w:type="dxa"/>
          </w:tcPr>
          <w:p w14:paraId="3EFAD4FC" w14:textId="2F850D87" w:rsidR="008302FF" w:rsidRPr="00283CC9" w:rsidRDefault="008302FF" w:rsidP="00D12026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Всего по ГП</w:t>
            </w:r>
          </w:p>
        </w:tc>
      </w:tr>
      <w:tr w:rsidR="00D12026" w:rsidRPr="00484471" w14:paraId="7F34D57F" w14:textId="37C99ED7" w:rsidTr="0047552C">
        <w:trPr>
          <w:trHeight w:val="259"/>
          <w:jc w:val="center"/>
        </w:trPr>
        <w:tc>
          <w:tcPr>
            <w:tcW w:w="2830" w:type="dxa"/>
          </w:tcPr>
          <w:p w14:paraId="2B8F66BD" w14:textId="28EF6F8F" w:rsidR="00D12026" w:rsidRPr="00484471" w:rsidRDefault="00D12026" w:rsidP="00D1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76524D9" w14:textId="049795B2" w:rsidR="00D12026" w:rsidRPr="00484471" w:rsidRDefault="00D12026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14:paraId="3E43578C" w14:textId="465691D9" w:rsidR="00D12026" w:rsidRPr="00484471" w:rsidRDefault="00D12026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14:paraId="388270F9" w14:textId="022616EA" w:rsidR="00D12026" w:rsidRPr="00484471" w:rsidRDefault="00D12026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14:paraId="5414580B" w14:textId="4A3949DF" w:rsidR="00D12026" w:rsidRPr="00283CC9" w:rsidRDefault="00D12026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</w:tcPr>
          <w:p w14:paraId="7D085B73" w14:textId="12D3D133" w:rsidR="00D12026" w:rsidRPr="00283CC9" w:rsidRDefault="00D12026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14:paraId="3DA771A2" w14:textId="630D4394" w:rsidR="00D12026" w:rsidRPr="00283CC9" w:rsidRDefault="00D12026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8" w:type="dxa"/>
          </w:tcPr>
          <w:p w14:paraId="00F0B4A0" w14:textId="0EE66B7F" w:rsidR="00D12026" w:rsidRPr="00283CC9" w:rsidRDefault="00D12026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85" w:type="dxa"/>
          </w:tcPr>
          <w:p w14:paraId="4CDF6909" w14:textId="1E64CD49" w:rsidR="00D12026" w:rsidRPr="008302FF" w:rsidRDefault="008302FF" w:rsidP="00D1202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</w:tr>
      <w:tr w:rsidR="00D12026" w:rsidRPr="00484471" w14:paraId="1799362C" w14:textId="31CD4A53" w:rsidTr="0047552C">
        <w:trPr>
          <w:trHeight w:val="259"/>
          <w:jc w:val="center"/>
        </w:trPr>
        <w:tc>
          <w:tcPr>
            <w:tcW w:w="2830" w:type="dxa"/>
          </w:tcPr>
          <w:p w14:paraId="77264C51" w14:textId="6E510F2B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Государственной программе, всего</w:t>
            </w:r>
          </w:p>
        </w:tc>
        <w:tc>
          <w:tcPr>
            <w:tcW w:w="992" w:type="dxa"/>
          </w:tcPr>
          <w:p w14:paraId="36726C21" w14:textId="4E1684F9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531 134,2</w:t>
            </w:r>
          </w:p>
        </w:tc>
        <w:tc>
          <w:tcPr>
            <w:tcW w:w="851" w:type="dxa"/>
          </w:tcPr>
          <w:p w14:paraId="5EAAFD43" w14:textId="37FD5DCD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22 585,2</w:t>
            </w:r>
          </w:p>
        </w:tc>
        <w:tc>
          <w:tcPr>
            <w:tcW w:w="850" w:type="dxa"/>
          </w:tcPr>
          <w:p w14:paraId="60C2D3EC" w14:textId="47CCF022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22 681,0</w:t>
            </w:r>
          </w:p>
        </w:tc>
        <w:tc>
          <w:tcPr>
            <w:tcW w:w="850" w:type="dxa"/>
          </w:tcPr>
          <w:p w14:paraId="4ABCF610" w14:textId="36DFA92D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19 376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1" w:type="dxa"/>
          </w:tcPr>
          <w:p w14:paraId="2F325F8C" w14:textId="08549D09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19 376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0" w:type="dxa"/>
          </w:tcPr>
          <w:p w14:paraId="4E5A4737" w14:textId="311927BB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19 376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8" w:type="dxa"/>
          </w:tcPr>
          <w:p w14:paraId="266DB979" w14:textId="2D15F306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19 376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85" w:type="dxa"/>
          </w:tcPr>
          <w:p w14:paraId="2BA913A4" w14:textId="322F6B92" w:rsidR="00D12026" w:rsidRPr="008302FF" w:rsidRDefault="008302FF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653 908,0</w:t>
            </w:r>
          </w:p>
        </w:tc>
      </w:tr>
      <w:tr w:rsidR="00D12026" w:rsidRPr="00283CC9" w14:paraId="263D1D1E" w14:textId="10634AFB" w:rsidTr="0047552C">
        <w:trPr>
          <w:trHeight w:val="259"/>
          <w:jc w:val="center"/>
        </w:trPr>
        <w:tc>
          <w:tcPr>
            <w:tcW w:w="2830" w:type="dxa"/>
          </w:tcPr>
          <w:p w14:paraId="2548E9DD" w14:textId="47DBBD09" w:rsidR="00D12026" w:rsidRPr="00484471" w:rsidRDefault="00D12026" w:rsidP="00D1202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Республиканский бюджет Республики Алтай </w:t>
            </w:r>
          </w:p>
        </w:tc>
        <w:tc>
          <w:tcPr>
            <w:tcW w:w="992" w:type="dxa"/>
          </w:tcPr>
          <w:p w14:paraId="79408B70" w14:textId="268F1D89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461 134,2</w:t>
            </w:r>
          </w:p>
        </w:tc>
        <w:tc>
          <w:tcPr>
            <w:tcW w:w="851" w:type="dxa"/>
          </w:tcPr>
          <w:p w14:paraId="3C3244D1" w14:textId="7769FBA8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22 585,2</w:t>
            </w:r>
          </w:p>
        </w:tc>
        <w:tc>
          <w:tcPr>
            <w:tcW w:w="850" w:type="dxa"/>
          </w:tcPr>
          <w:p w14:paraId="6F86ECF3" w14:textId="394010CC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681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</w:tcPr>
          <w:p w14:paraId="6FBC820A" w14:textId="5D759247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19 376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1" w:type="dxa"/>
          </w:tcPr>
          <w:p w14:paraId="1ABBE9A9" w14:textId="02798F6E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19 376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0" w:type="dxa"/>
          </w:tcPr>
          <w:p w14:paraId="3A38852F" w14:textId="0C801614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19 376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8" w:type="dxa"/>
          </w:tcPr>
          <w:p w14:paraId="434E8503" w14:textId="28DBA9B4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19 376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283CC9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85" w:type="dxa"/>
          </w:tcPr>
          <w:p w14:paraId="4C402ED6" w14:textId="46CBBFD6" w:rsidR="00D12026" w:rsidRPr="008302FF" w:rsidRDefault="008302FF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583 908,0</w:t>
            </w:r>
          </w:p>
        </w:tc>
      </w:tr>
      <w:tr w:rsidR="00D12026" w:rsidRPr="00484471" w14:paraId="04F7A874" w14:textId="5551B5A9" w:rsidTr="0047552C">
        <w:trPr>
          <w:trHeight w:val="259"/>
          <w:jc w:val="center"/>
        </w:trPr>
        <w:tc>
          <w:tcPr>
            <w:tcW w:w="2830" w:type="dxa"/>
          </w:tcPr>
          <w:p w14:paraId="5EB37430" w14:textId="32BF5CA6" w:rsidR="00D12026" w:rsidRPr="00484471" w:rsidRDefault="00D12026" w:rsidP="00D1202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Внебюджетные источники (справочно)</w:t>
            </w:r>
          </w:p>
        </w:tc>
        <w:tc>
          <w:tcPr>
            <w:tcW w:w="992" w:type="dxa"/>
          </w:tcPr>
          <w:p w14:paraId="257D2EFB" w14:textId="725217A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70 000,0</w:t>
            </w:r>
          </w:p>
        </w:tc>
        <w:tc>
          <w:tcPr>
            <w:tcW w:w="851" w:type="dxa"/>
          </w:tcPr>
          <w:p w14:paraId="4E801472" w14:textId="37E8624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229D3B46" w14:textId="691010F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7B3B9901" w14:textId="60F4E591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2DEFAA7C" w14:textId="32C171D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0D8049F7" w14:textId="3558B268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</w:tcPr>
          <w:p w14:paraId="71530597" w14:textId="54CA4500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</w:tcPr>
          <w:p w14:paraId="3AB30024" w14:textId="08C0DEC5" w:rsidR="00D12026" w:rsidRPr="00484471" w:rsidRDefault="008302FF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70 000,0</w:t>
            </w:r>
          </w:p>
        </w:tc>
      </w:tr>
      <w:tr w:rsidR="00D12026" w:rsidRPr="00484471" w14:paraId="49D1DB31" w14:textId="00194690" w:rsidTr="0047552C">
        <w:trPr>
          <w:trHeight w:val="259"/>
          <w:jc w:val="center"/>
        </w:trPr>
        <w:tc>
          <w:tcPr>
            <w:tcW w:w="2830" w:type="dxa"/>
          </w:tcPr>
          <w:p w14:paraId="4EAAF044" w14:textId="05C9B37D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0ED0476F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675121EC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2E8F4835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49003602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75E479EC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22B05D27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</w:tcPr>
          <w:p w14:paraId="407E9E81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14:paraId="64B4C1DA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12026" w:rsidRPr="00484471" w14:paraId="1E8D93C1" w14:textId="057DA33D" w:rsidTr="0047552C">
        <w:trPr>
          <w:trHeight w:val="259"/>
          <w:jc w:val="center"/>
        </w:trPr>
        <w:tc>
          <w:tcPr>
            <w:tcW w:w="2830" w:type="dxa"/>
          </w:tcPr>
          <w:p w14:paraId="6BBFFFA3" w14:textId="37047CDF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индивидуальной программы социально – экономического развития Республики Алтай в сфере туризма</w:t>
            </w:r>
          </w:p>
        </w:tc>
        <w:tc>
          <w:tcPr>
            <w:tcW w:w="992" w:type="dxa"/>
          </w:tcPr>
          <w:p w14:paraId="1D536850" w14:textId="36C357E6" w:rsidR="00D12026" w:rsidRPr="00283CC9" w:rsidRDefault="00D12026" w:rsidP="00D12026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224 377,8</w:t>
            </w:r>
          </w:p>
        </w:tc>
        <w:tc>
          <w:tcPr>
            <w:tcW w:w="851" w:type="dxa"/>
          </w:tcPr>
          <w:p w14:paraId="23D576AB" w14:textId="2173CA4A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850" w:type="dxa"/>
          </w:tcPr>
          <w:p w14:paraId="4F363B0A" w14:textId="72242A1C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27BAC7A6" w14:textId="2E17C8AA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2AF89903" w14:textId="42390804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0A465A56" w14:textId="26C100AC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</w:tcPr>
          <w:p w14:paraId="3CF32C9B" w14:textId="6EC5F301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</w:tcPr>
          <w:p w14:paraId="3FEC1082" w14:textId="3DEAD2BA" w:rsidR="008302FF" w:rsidRPr="00484471" w:rsidRDefault="008302FF" w:rsidP="0047552C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224 377,8</w:t>
            </w:r>
          </w:p>
        </w:tc>
      </w:tr>
      <w:tr w:rsidR="00D12026" w:rsidRPr="00484471" w14:paraId="4E3D385F" w14:textId="5E4231A7" w:rsidTr="0047552C">
        <w:trPr>
          <w:trHeight w:val="243"/>
          <w:jc w:val="center"/>
        </w:trPr>
        <w:tc>
          <w:tcPr>
            <w:tcW w:w="2830" w:type="dxa"/>
          </w:tcPr>
          <w:p w14:paraId="516FB2B0" w14:textId="1C5A633C" w:rsidR="00D12026" w:rsidRPr="00484471" w:rsidRDefault="00D12026" w:rsidP="00D1202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Республиканский бюджет Республики Алтай </w:t>
            </w:r>
          </w:p>
        </w:tc>
        <w:tc>
          <w:tcPr>
            <w:tcW w:w="992" w:type="dxa"/>
          </w:tcPr>
          <w:p w14:paraId="4526F635" w14:textId="55157FC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154 377,8</w:t>
            </w:r>
          </w:p>
        </w:tc>
        <w:tc>
          <w:tcPr>
            <w:tcW w:w="851" w:type="dxa"/>
          </w:tcPr>
          <w:p w14:paraId="02C03B28" w14:textId="529DBB3B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23AA103A" w14:textId="08249663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1DE9312A" w14:textId="6179E531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5397EE78" w14:textId="20F56329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65D9DE5C" w14:textId="55438580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</w:tcPr>
          <w:p w14:paraId="0841B6F9" w14:textId="3B085DA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</w:tcPr>
          <w:p w14:paraId="2C77B91F" w14:textId="5330D4BE" w:rsidR="00D12026" w:rsidRPr="00484471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154 377,8</w:t>
            </w:r>
          </w:p>
        </w:tc>
      </w:tr>
      <w:tr w:rsidR="00D12026" w:rsidRPr="00484471" w14:paraId="6FC6B71A" w14:textId="0805B1DB" w:rsidTr="0047552C">
        <w:trPr>
          <w:trHeight w:val="243"/>
          <w:jc w:val="center"/>
        </w:trPr>
        <w:tc>
          <w:tcPr>
            <w:tcW w:w="2830" w:type="dxa"/>
          </w:tcPr>
          <w:p w14:paraId="4002901C" w14:textId="7DE697E9" w:rsidR="00D12026" w:rsidRPr="00484471" w:rsidRDefault="00D12026" w:rsidP="00D1202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Внебюджетные источники (справочно)</w:t>
            </w:r>
          </w:p>
        </w:tc>
        <w:tc>
          <w:tcPr>
            <w:tcW w:w="992" w:type="dxa"/>
          </w:tcPr>
          <w:p w14:paraId="3D5F4D07" w14:textId="0987027D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70 000,0</w:t>
            </w:r>
          </w:p>
        </w:tc>
        <w:tc>
          <w:tcPr>
            <w:tcW w:w="851" w:type="dxa"/>
          </w:tcPr>
          <w:p w14:paraId="0C1ACAA1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7ADC4818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779A565F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6C07E3CA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F972B36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</w:tcPr>
          <w:p w14:paraId="311FC6DE" w14:textId="777777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14:paraId="5D84DEFF" w14:textId="54182268" w:rsidR="00D12026" w:rsidRPr="00484471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70 000,0</w:t>
            </w:r>
          </w:p>
        </w:tc>
      </w:tr>
      <w:tr w:rsidR="00D12026" w:rsidRPr="00484471" w14:paraId="5182948E" w14:textId="4D6BBE91" w:rsidTr="0047552C">
        <w:trPr>
          <w:trHeight w:val="243"/>
          <w:jc w:val="center"/>
        </w:trPr>
        <w:tc>
          <w:tcPr>
            <w:tcW w:w="2830" w:type="dxa"/>
          </w:tcPr>
          <w:p w14:paraId="386A13DA" w14:textId="101F4F73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егиональный проект «Развитие инфраструктуры туристско – рекреационных кластеров»</w:t>
            </w:r>
          </w:p>
        </w:tc>
        <w:tc>
          <w:tcPr>
            <w:tcW w:w="992" w:type="dxa"/>
          </w:tcPr>
          <w:p w14:paraId="04496B15" w14:textId="3B3C55DA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284 674,0</w:t>
            </w:r>
          </w:p>
        </w:tc>
        <w:tc>
          <w:tcPr>
            <w:tcW w:w="851" w:type="dxa"/>
          </w:tcPr>
          <w:p w14:paraId="0F9DC871" w14:textId="323EF26B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850" w:type="dxa"/>
          </w:tcPr>
          <w:p w14:paraId="331F594A" w14:textId="33E6D27B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7FCF109C" w14:textId="1C5A74ED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669CC6ED" w14:textId="00E9F058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4CB01600" w14:textId="1A655020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</w:tcPr>
          <w:p w14:paraId="1518C1B7" w14:textId="4AFEC0D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</w:tcPr>
          <w:p w14:paraId="397AAA07" w14:textId="025F978C" w:rsidR="00D12026" w:rsidRPr="00484471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284 674,0</w:t>
            </w:r>
          </w:p>
        </w:tc>
      </w:tr>
      <w:tr w:rsidR="00D12026" w:rsidRPr="00484471" w14:paraId="57B1B7B1" w14:textId="31D990DB" w:rsidTr="0047552C">
        <w:trPr>
          <w:trHeight w:val="243"/>
          <w:jc w:val="center"/>
        </w:trPr>
        <w:tc>
          <w:tcPr>
            <w:tcW w:w="2830" w:type="dxa"/>
          </w:tcPr>
          <w:p w14:paraId="0E3F28E1" w14:textId="3101EA24" w:rsidR="00D12026" w:rsidRPr="00484471" w:rsidRDefault="00D12026" w:rsidP="00D1202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Республиканский бюджет Республики Алтай </w:t>
            </w:r>
          </w:p>
        </w:tc>
        <w:tc>
          <w:tcPr>
            <w:tcW w:w="992" w:type="dxa"/>
          </w:tcPr>
          <w:p w14:paraId="280FE8E0" w14:textId="34FB7FDF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284 674,0</w:t>
            </w:r>
          </w:p>
        </w:tc>
        <w:tc>
          <w:tcPr>
            <w:tcW w:w="851" w:type="dxa"/>
          </w:tcPr>
          <w:p w14:paraId="0565A881" w14:textId="11988BC8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27FE0926" w14:textId="24374223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05C3D63B" w14:textId="55445FB2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35A78766" w14:textId="29B60848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78E05584" w14:textId="3BBFA02F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</w:tcPr>
          <w:p w14:paraId="4284FD99" w14:textId="2A38CFC6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</w:tcPr>
          <w:p w14:paraId="0296F1E3" w14:textId="6EBA0DAF" w:rsidR="00D12026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284 674,0</w:t>
            </w:r>
          </w:p>
        </w:tc>
      </w:tr>
      <w:tr w:rsidR="00D12026" w:rsidRPr="00484471" w14:paraId="0F788F69" w14:textId="73CA3A26" w:rsidTr="0047552C">
        <w:trPr>
          <w:trHeight w:val="243"/>
          <w:jc w:val="center"/>
        </w:trPr>
        <w:tc>
          <w:tcPr>
            <w:tcW w:w="2830" w:type="dxa"/>
          </w:tcPr>
          <w:p w14:paraId="4DE1CB8D" w14:textId="1F0A75C2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егиональный проект «Туристическая инфраструктура»</w:t>
            </w:r>
          </w:p>
        </w:tc>
        <w:tc>
          <w:tcPr>
            <w:tcW w:w="992" w:type="dxa"/>
          </w:tcPr>
          <w:p w14:paraId="6A4AD243" w14:textId="550B8F28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53713FB6" w14:textId="377FCD9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3AA60E1F" w14:textId="3D00094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68CD14FF" w14:textId="3B1800F6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29CCDA2F" w14:textId="4768815B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14:paraId="419B62CD" w14:textId="41710CA2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</w:tcPr>
          <w:p w14:paraId="752A1643" w14:textId="6087A656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</w:tcPr>
          <w:p w14:paraId="3025B5D9" w14:textId="72ABED9B" w:rsidR="00D12026" w:rsidRPr="00484471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D12026" w:rsidRPr="00484471" w14:paraId="45ACC58B" w14:textId="31BE21EC" w:rsidTr="0047552C">
        <w:trPr>
          <w:trHeight w:val="259"/>
          <w:jc w:val="center"/>
        </w:trPr>
        <w:tc>
          <w:tcPr>
            <w:tcW w:w="2830" w:type="dxa"/>
          </w:tcPr>
          <w:p w14:paraId="286754EC" w14:textId="139C7D7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омплекс процессных мероприятий «Создание условий для реализации государственной программы Республики Алтай </w:t>
            </w: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«Развитие внутреннего и въездного туризма»</w:t>
            </w:r>
          </w:p>
        </w:tc>
        <w:tc>
          <w:tcPr>
            <w:tcW w:w="992" w:type="dxa"/>
          </w:tcPr>
          <w:p w14:paraId="1F31B2BC" w14:textId="1A5EA5A6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lastRenderedPageBreak/>
              <w:t>17 274,3</w:t>
            </w:r>
          </w:p>
        </w:tc>
        <w:tc>
          <w:tcPr>
            <w:tcW w:w="851" w:type="dxa"/>
          </w:tcPr>
          <w:p w14:paraId="50A29755" w14:textId="3C05979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17 781,1</w:t>
            </w:r>
          </w:p>
        </w:tc>
        <w:tc>
          <w:tcPr>
            <w:tcW w:w="850" w:type="dxa"/>
          </w:tcPr>
          <w:p w14:paraId="08948B32" w14:textId="3D953DD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850" w:type="dxa"/>
          </w:tcPr>
          <w:p w14:paraId="32B145FF" w14:textId="08C16877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851" w:type="dxa"/>
          </w:tcPr>
          <w:p w14:paraId="17B4FB95" w14:textId="36A40EC4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850" w:type="dxa"/>
          </w:tcPr>
          <w:p w14:paraId="49D8EBE6" w14:textId="2D3BC1EF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858" w:type="dxa"/>
          </w:tcPr>
          <w:p w14:paraId="5776AE7B" w14:textId="3F8DAC40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985" w:type="dxa"/>
          </w:tcPr>
          <w:p w14:paraId="66281746" w14:textId="73CD569A" w:rsidR="00D12026" w:rsidRPr="00484471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124 439,9</w:t>
            </w:r>
          </w:p>
        </w:tc>
      </w:tr>
      <w:tr w:rsidR="00D12026" w:rsidRPr="00484471" w14:paraId="3740B672" w14:textId="2B11CFA4" w:rsidTr="0047552C">
        <w:trPr>
          <w:trHeight w:val="259"/>
          <w:jc w:val="center"/>
        </w:trPr>
        <w:tc>
          <w:tcPr>
            <w:tcW w:w="2830" w:type="dxa"/>
          </w:tcPr>
          <w:p w14:paraId="16F543A3" w14:textId="2A301A59" w:rsidR="00D12026" w:rsidRPr="00484471" w:rsidRDefault="00D12026" w:rsidP="00D1202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Республиканский бюджет Республики Алтай </w:t>
            </w:r>
          </w:p>
        </w:tc>
        <w:tc>
          <w:tcPr>
            <w:tcW w:w="992" w:type="dxa"/>
          </w:tcPr>
          <w:p w14:paraId="5A30822E" w14:textId="1FC96864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17 274,3</w:t>
            </w:r>
          </w:p>
        </w:tc>
        <w:tc>
          <w:tcPr>
            <w:tcW w:w="851" w:type="dxa"/>
          </w:tcPr>
          <w:p w14:paraId="11FF00DF" w14:textId="402FE4F9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17 781,1</w:t>
            </w:r>
          </w:p>
        </w:tc>
        <w:tc>
          <w:tcPr>
            <w:tcW w:w="850" w:type="dxa"/>
          </w:tcPr>
          <w:p w14:paraId="7ED11C89" w14:textId="24615115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850" w:type="dxa"/>
          </w:tcPr>
          <w:p w14:paraId="3626D9C8" w14:textId="7ED1447D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851" w:type="dxa"/>
          </w:tcPr>
          <w:p w14:paraId="2B3853FF" w14:textId="4ED74C0B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850" w:type="dxa"/>
          </w:tcPr>
          <w:p w14:paraId="76DFD2CC" w14:textId="688BAA24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858" w:type="dxa"/>
          </w:tcPr>
          <w:p w14:paraId="399E6C26" w14:textId="3915EAF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17 876,9</w:t>
            </w:r>
          </w:p>
        </w:tc>
        <w:tc>
          <w:tcPr>
            <w:tcW w:w="985" w:type="dxa"/>
          </w:tcPr>
          <w:p w14:paraId="6557A00A" w14:textId="09EA2917" w:rsidR="00D12026" w:rsidRPr="00484471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124 439,9</w:t>
            </w:r>
          </w:p>
        </w:tc>
      </w:tr>
      <w:tr w:rsidR="00D12026" w:rsidRPr="00484471" w14:paraId="65B6D16F" w14:textId="6DA39B30" w:rsidTr="0047552C">
        <w:trPr>
          <w:trHeight w:val="259"/>
          <w:jc w:val="center"/>
        </w:trPr>
        <w:tc>
          <w:tcPr>
            <w:tcW w:w="2830" w:type="dxa"/>
          </w:tcPr>
          <w:p w14:paraId="1989DDDC" w14:textId="55873DEC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4844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омплекс процессных мероприятий «Позиционирование Республики Алтай как благоприятного региона на внутреннем и мировом туристских рынках»</w:t>
            </w:r>
          </w:p>
        </w:tc>
        <w:tc>
          <w:tcPr>
            <w:tcW w:w="992" w:type="dxa"/>
          </w:tcPr>
          <w:p w14:paraId="7D06617F" w14:textId="6221AE3F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4 808,1</w:t>
            </w:r>
          </w:p>
        </w:tc>
        <w:tc>
          <w:tcPr>
            <w:tcW w:w="851" w:type="dxa"/>
          </w:tcPr>
          <w:p w14:paraId="78D73A3F" w14:textId="4126A404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4 804,1</w:t>
            </w:r>
          </w:p>
        </w:tc>
        <w:tc>
          <w:tcPr>
            <w:tcW w:w="850" w:type="dxa"/>
          </w:tcPr>
          <w:p w14:paraId="73E27F7D" w14:textId="026F1455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4 804,1</w:t>
            </w:r>
          </w:p>
        </w:tc>
        <w:tc>
          <w:tcPr>
            <w:tcW w:w="850" w:type="dxa"/>
          </w:tcPr>
          <w:p w14:paraId="6DE5EC70" w14:textId="46CB6398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51" w:type="dxa"/>
          </w:tcPr>
          <w:p w14:paraId="00F9A71A" w14:textId="5D2F77CA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50" w:type="dxa"/>
          </w:tcPr>
          <w:p w14:paraId="34CEAA42" w14:textId="01137101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58" w:type="dxa"/>
          </w:tcPr>
          <w:p w14:paraId="7A074693" w14:textId="61E2E710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985" w:type="dxa"/>
          </w:tcPr>
          <w:p w14:paraId="38856E6F" w14:textId="7EBFB4FE" w:rsidR="00D12026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567516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 416,3</w:t>
            </w:r>
          </w:p>
        </w:tc>
      </w:tr>
      <w:tr w:rsidR="00D12026" w:rsidRPr="00484471" w14:paraId="5DAC78E4" w14:textId="71EA64AC" w:rsidTr="0047552C">
        <w:trPr>
          <w:trHeight w:val="259"/>
          <w:jc w:val="center"/>
        </w:trPr>
        <w:tc>
          <w:tcPr>
            <w:tcW w:w="2830" w:type="dxa"/>
          </w:tcPr>
          <w:p w14:paraId="69DA0E6F" w14:textId="392531A1" w:rsidR="00D12026" w:rsidRPr="00484471" w:rsidRDefault="00D12026" w:rsidP="00D1202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84471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Республиканский бюджет Республики Алтай </w:t>
            </w:r>
          </w:p>
        </w:tc>
        <w:tc>
          <w:tcPr>
            <w:tcW w:w="992" w:type="dxa"/>
          </w:tcPr>
          <w:p w14:paraId="6D68B0BB" w14:textId="2F63EE23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4 808,1</w:t>
            </w:r>
          </w:p>
        </w:tc>
        <w:tc>
          <w:tcPr>
            <w:tcW w:w="851" w:type="dxa"/>
          </w:tcPr>
          <w:p w14:paraId="6450F22A" w14:textId="4FC9CCC2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4 804,1</w:t>
            </w:r>
          </w:p>
        </w:tc>
        <w:tc>
          <w:tcPr>
            <w:tcW w:w="850" w:type="dxa"/>
          </w:tcPr>
          <w:p w14:paraId="10671565" w14:textId="69AA67A3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484471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4 804,1</w:t>
            </w:r>
          </w:p>
        </w:tc>
        <w:tc>
          <w:tcPr>
            <w:tcW w:w="850" w:type="dxa"/>
          </w:tcPr>
          <w:p w14:paraId="79933D44" w14:textId="3D1AE745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51" w:type="dxa"/>
          </w:tcPr>
          <w:p w14:paraId="143EC49A" w14:textId="4C271802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50" w:type="dxa"/>
          </w:tcPr>
          <w:p w14:paraId="2EEC8D02" w14:textId="12D0EBAE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58" w:type="dxa"/>
          </w:tcPr>
          <w:p w14:paraId="1062E30B" w14:textId="73EE3BB6" w:rsidR="00D12026" w:rsidRPr="00484471" w:rsidRDefault="00D12026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985" w:type="dxa"/>
          </w:tcPr>
          <w:p w14:paraId="48251E35" w14:textId="37CA6E55" w:rsidR="00D12026" w:rsidRDefault="0047552C" w:rsidP="00D1202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567516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 416,3</w:t>
            </w:r>
          </w:p>
        </w:tc>
      </w:tr>
    </w:tbl>
    <w:p w14:paraId="75B993AF" w14:textId="4B9A6816" w:rsidR="00CA71B0" w:rsidRPr="00856E53" w:rsidRDefault="00224D28" w:rsidP="00CA7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3">
        <w:rPr>
          <w:rFonts w:ascii="Times New Roman" w:hAnsi="Times New Roman" w:cs="Times New Roman"/>
          <w:sz w:val="28"/>
          <w:szCs w:val="28"/>
        </w:rPr>
        <w:t xml:space="preserve">В </w:t>
      </w:r>
      <w:r w:rsidR="001245D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856E53">
        <w:rPr>
          <w:rFonts w:ascii="Times New Roman" w:hAnsi="Times New Roman" w:cs="Times New Roman"/>
          <w:sz w:val="28"/>
          <w:szCs w:val="28"/>
        </w:rPr>
        <w:t>паспорт</w:t>
      </w:r>
      <w:r w:rsidR="001245D5">
        <w:rPr>
          <w:rFonts w:ascii="Times New Roman" w:hAnsi="Times New Roman" w:cs="Times New Roman"/>
          <w:sz w:val="28"/>
          <w:szCs w:val="28"/>
        </w:rPr>
        <w:t>а</w:t>
      </w:r>
      <w:r w:rsidRPr="00856E53">
        <w:rPr>
          <w:rFonts w:ascii="Times New Roman" w:hAnsi="Times New Roman" w:cs="Times New Roman"/>
          <w:sz w:val="28"/>
          <w:szCs w:val="28"/>
        </w:rPr>
        <w:t xml:space="preserve"> ГП предусмотрен</w:t>
      </w:r>
      <w:r w:rsidR="00527C4F">
        <w:rPr>
          <w:rFonts w:ascii="Times New Roman" w:hAnsi="Times New Roman" w:cs="Times New Roman"/>
          <w:sz w:val="28"/>
          <w:szCs w:val="28"/>
        </w:rPr>
        <w:t>а</w:t>
      </w:r>
      <w:r w:rsidRPr="00856E53">
        <w:rPr>
          <w:rFonts w:ascii="Times New Roman" w:hAnsi="Times New Roman" w:cs="Times New Roman"/>
          <w:sz w:val="28"/>
          <w:szCs w:val="28"/>
        </w:rPr>
        <w:t xml:space="preserve"> р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еализация </w:t>
      </w:r>
      <w:r w:rsidR="00CA71B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5 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структурных элементов Государственной программы:</w:t>
      </w:r>
    </w:p>
    <w:p w14:paraId="0B8D8051" w14:textId="77777777" w:rsidR="00CA71B0" w:rsidRPr="00856E53" w:rsidRDefault="00CA71B0" w:rsidP="00CA71B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1) реализация индивидуальной программы социально – экономического развития Республики Алтай в сфере туризма;</w:t>
      </w:r>
    </w:p>
    <w:p w14:paraId="4E8057E0" w14:textId="77777777" w:rsidR="00CA71B0" w:rsidRPr="00856E53" w:rsidRDefault="00CA71B0" w:rsidP="00CA71B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2) региональный проект «Развитие инфраструктуры туристско – рекреационных кластеров»;</w:t>
      </w:r>
    </w:p>
    <w:p w14:paraId="2CB80BE9" w14:textId="70A45721" w:rsidR="00CA71B0" w:rsidRPr="00856E53" w:rsidRDefault="00CA71B0" w:rsidP="00CA71B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3) региональный проект «Туристическая инфраструктура»</w:t>
      </w:r>
      <w:r w:rsidR="006A621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2BADB3D3" w14:textId="77777777" w:rsidR="00CA71B0" w:rsidRPr="00856E53" w:rsidRDefault="00CA71B0" w:rsidP="00CA71B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4) комплекс процессных мероприятий «Создание условий для реализации государственной программы Республики Алтай «Развитие внутреннего и въездного туризма»;</w:t>
      </w:r>
    </w:p>
    <w:p w14:paraId="41D878BF" w14:textId="77777777" w:rsidR="00CA71B0" w:rsidRPr="00826D23" w:rsidRDefault="00CA71B0" w:rsidP="00CA71B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5) комплекс процессных мероприятий «Позиционирование Республики Алтай </w:t>
      </w:r>
      <w:r w:rsidRPr="00826D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как благоприятного региона на внутреннем и мировом туристских рынках».</w:t>
      </w:r>
    </w:p>
    <w:p w14:paraId="63865F68" w14:textId="63062D8C" w:rsidR="00B804CB" w:rsidRPr="00826D23" w:rsidRDefault="00B804CB" w:rsidP="00B80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 соответствии с пунктом 16 Методическ</w:t>
      </w:r>
      <w:r w:rsidR="00224D28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их</w:t>
      </w:r>
      <w:r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рекомендаци</w:t>
      </w:r>
      <w:r w:rsidR="00224D28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й</w:t>
      </w:r>
      <w:r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22253A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разделе 5 «Финансовое обеспечение государственной программы» паспорта ГП подлежит отражению информация об объеме финансового </w:t>
      </w:r>
      <w:r w:rsidR="00330308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обеспечения</w:t>
      </w:r>
      <w:r w:rsidR="0022253A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Государственной </w:t>
      </w:r>
      <w:r w:rsidR="00330308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программы</w:t>
      </w:r>
      <w:r w:rsidR="0022253A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 разрезе элементов и по годам реализации с указанием источников финансового </w:t>
      </w:r>
      <w:r w:rsidR="00330308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обеспечения. </w:t>
      </w:r>
      <w:r w:rsidR="006A62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Вместе с тем</w:t>
      </w:r>
      <w:r w:rsidR="00C94BFF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C17A74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проверить достоверность объема финансового обеспечения, </w:t>
      </w:r>
      <w:r w:rsidR="00C17A74" w:rsidRP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приведенных в </w:t>
      </w:r>
      <w:r w:rsidR="00E46161" w:rsidRP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проекте </w:t>
      </w:r>
      <w:r w:rsidR="00C17A74" w:rsidRP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паспорт</w:t>
      </w:r>
      <w:r w:rsidR="00E46161" w:rsidRP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</w:t>
      </w:r>
      <w:r w:rsidR="00C17A74" w:rsidRP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ГП </w:t>
      </w:r>
      <w:r w:rsidR="007A2864" w:rsidRP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невозможно</w:t>
      </w:r>
      <w:r w:rsidR="00C17A74" w:rsidRP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в связи с </w:t>
      </w:r>
      <w:r w:rsidR="005E640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непредоставлением</w:t>
      </w:r>
      <w:r w:rsidR="00C17A74" w:rsidRP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паспортов</w:t>
      </w:r>
      <w:r w:rsidR="00C17A74" w:rsidRPr="00826D2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структурных элементов Государственной программы.</w:t>
      </w:r>
    </w:p>
    <w:p w14:paraId="2D32321D" w14:textId="41BD24D8" w:rsidR="00711C3E" w:rsidRPr="00856E53" w:rsidRDefault="00907093" w:rsidP="00B403C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Проектом п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аспорт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ГП </w:t>
      </w:r>
      <w:r w:rsidRPr="004955B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устанавливается выполнение и достижение двух целевых показателе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й</w:t>
      </w:r>
      <w:r w:rsidR="00711C3E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3094FBF9" w14:textId="3902BF60" w:rsidR="00711C3E" w:rsidRPr="00856E53" w:rsidRDefault="00711C3E" w:rsidP="00B403C6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общий туристический поток, тыс.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чел. (в 202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году – 2</w:t>
      </w:r>
      <w:r w:rsidR="005D05C4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544,1 тыс. чел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202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году –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5D05C4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617,4 тыс. чел.,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202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году –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5D05C4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692,8 тыс. чел., 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году –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5D05C4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770,3 тыс. чел.,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202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году –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5D05C4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850,1 тыс. чел.,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202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году –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5D05C4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932,2 тыс. чел., 2030 году – 3</w:t>
      </w:r>
      <w:r w:rsidR="005D05C4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961BF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017,6 тыс. чел.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); </w:t>
      </w:r>
    </w:p>
    <w:p w14:paraId="1364A276" w14:textId="6062E84F" w:rsidR="002961BF" w:rsidRDefault="002961BF" w:rsidP="00B403C6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 численность </w:t>
      </w:r>
      <w:r w:rsidRPr="007A286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лиц, размещенных в коллективных средствах размещения,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тыс. чел. (в 2024 году – 522,5 тыс. чел, 2025 году – 525,0 тыс. чел., 2026 году – 527,6 тыс. чел., 2027 году – 530,2 тыс. чел., 2028 году – 532,7 тыс. чел., 2029 году – 535,3 тыс. чел., 2030 году – 538,2 тыс. чел.)</w:t>
      </w:r>
      <w:r w:rsidR="008B6DE4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5B0E8BBE" w14:textId="2AA2D969" w:rsidR="008E5A08" w:rsidRPr="00856E53" w:rsidRDefault="008E5A08" w:rsidP="008E5A0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Предлагаемый состав показателей соответствует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 </w:t>
      </w:r>
      <w:r w:rsidRPr="00E81E8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требованиям</w:t>
      </w:r>
      <w:r w:rsidR="0047552C" w:rsidRPr="00E81E8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 п</w:t>
      </w:r>
      <w:r w:rsidR="00E81E8A" w:rsidRPr="00E81E8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  <w:r w:rsidR="0047552C" w:rsidRPr="00E81E8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п.</w:t>
      </w:r>
      <w:r w:rsidRPr="00E81E8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33 –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 раздела Ш Положения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448F49D7" w14:textId="058C3300" w:rsidR="004F39C7" w:rsidRDefault="00AE1317" w:rsidP="00050CD8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ходе экспертизы выявлены расхождения значений </w:t>
      </w:r>
      <w:r w:rsidR="00050CD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показателей</w:t>
      </w:r>
      <w:r w:rsidR="00050CD8" w:rsidRPr="00020F2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50CD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проекта </w:t>
      </w:r>
      <w:r w:rsidR="004932A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 w:rsidR="00050CD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аспорта ГП с показателями Прогноз</w:t>
      </w:r>
      <w:r w:rsidR="00E81E8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050CD8" w:rsidRPr="00050CD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50CD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социально - экономического развития Республики Алтай на 2024 год и на плановый период 2025 и 2026 годов (далее – Прогноз СЭР). Данные несоответствия указаны </w:t>
      </w:r>
      <w:r w:rsidR="00B80E8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таблице </w:t>
      </w:r>
      <w:r w:rsidR="00E4616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B80E8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8A67E76" w14:textId="77777777" w:rsidR="00BB7BCC" w:rsidRDefault="00BB7BCC" w:rsidP="00B80E88">
      <w:pPr>
        <w:pStyle w:val="ab"/>
        <w:ind w:firstLine="567"/>
        <w:jc w:val="right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14:paraId="5BA98F92" w14:textId="52CF6019" w:rsidR="00B80E88" w:rsidRDefault="00B80E88" w:rsidP="00B80E88">
      <w:pPr>
        <w:pStyle w:val="ab"/>
        <w:ind w:firstLine="567"/>
        <w:jc w:val="right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B80E88">
        <w:rPr>
          <w:rFonts w:ascii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Таблица </w:t>
      </w:r>
      <w:r w:rsidR="00E46161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2</w:t>
      </w:r>
    </w:p>
    <w:p w14:paraId="306B77AA" w14:textId="77777777" w:rsidR="00B80E88" w:rsidRPr="00B80E88" w:rsidRDefault="00B80E88" w:rsidP="00B80E88">
      <w:pPr>
        <w:pStyle w:val="ab"/>
        <w:ind w:firstLine="567"/>
        <w:jc w:val="right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1552"/>
      </w:tblGrid>
      <w:tr w:rsidR="006E2D15" w:rsidRPr="006E2D15" w14:paraId="62774A49" w14:textId="77777777" w:rsidTr="00B80E88">
        <w:tc>
          <w:tcPr>
            <w:tcW w:w="4248" w:type="dxa"/>
          </w:tcPr>
          <w:p w14:paraId="5C1CEFC5" w14:textId="58AFE323" w:rsidR="006E2D15" w:rsidRPr="00641349" w:rsidRDefault="006E2D15" w:rsidP="00B80E8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4134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5D27394C" w14:textId="75A06B2B" w:rsidR="006E2D15" w:rsidRPr="00641349" w:rsidRDefault="006E2D15" w:rsidP="006E2D1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4134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Показатели, </w:t>
            </w:r>
            <w:r w:rsidR="00CD09D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отраженные</w:t>
            </w:r>
            <w:r w:rsidRPr="0064134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в проекте паспорта ГП</w:t>
            </w:r>
          </w:p>
        </w:tc>
        <w:tc>
          <w:tcPr>
            <w:tcW w:w="1985" w:type="dxa"/>
          </w:tcPr>
          <w:p w14:paraId="44CE058E" w14:textId="32933F57" w:rsidR="006E2D15" w:rsidRPr="00641349" w:rsidRDefault="006E2D15" w:rsidP="006E2D1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4134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Показатели, установленные в Прогнозе СЭР</w:t>
            </w:r>
          </w:p>
        </w:tc>
        <w:tc>
          <w:tcPr>
            <w:tcW w:w="1552" w:type="dxa"/>
          </w:tcPr>
          <w:p w14:paraId="2EB7F679" w14:textId="1B95CC71" w:rsidR="006E2D15" w:rsidRPr="00641349" w:rsidRDefault="006E2D15" w:rsidP="00B80E8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4134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Отклонение</w:t>
            </w:r>
            <w:r w:rsidR="00A50197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CD09D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от Прогноза СЭР </w:t>
            </w:r>
            <w:r w:rsidR="00A50197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(+/-)</w:t>
            </w:r>
          </w:p>
        </w:tc>
      </w:tr>
      <w:tr w:rsidR="00B80E88" w:rsidRPr="006E2D15" w14:paraId="385BA9FB" w14:textId="77777777" w:rsidTr="00B80E88">
        <w:tc>
          <w:tcPr>
            <w:tcW w:w="4248" w:type="dxa"/>
          </w:tcPr>
          <w:p w14:paraId="16F1A18F" w14:textId="2F94C6F8" w:rsidR="00B80E88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4ECFB56D" w14:textId="79A1E830" w:rsidR="00B80E88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11700592" w14:textId="5355804F" w:rsidR="00B80E88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</w:tcPr>
          <w:p w14:paraId="119265E5" w14:textId="12282EBE" w:rsidR="00B80E88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641349" w:rsidRPr="006E2D15" w14:paraId="75C3CD3A" w14:textId="77777777" w:rsidTr="00554EE1">
        <w:tc>
          <w:tcPr>
            <w:tcW w:w="4248" w:type="dxa"/>
          </w:tcPr>
          <w:p w14:paraId="1569B38E" w14:textId="2799C6A1" w:rsidR="00641349" w:rsidRPr="006E2D15" w:rsidRDefault="00641349" w:rsidP="00B403C6">
            <w:pPr>
              <w:pStyle w:val="ab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2D15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Общий туристический поток, тыс. чел.</w:t>
            </w:r>
          </w:p>
        </w:tc>
        <w:tc>
          <w:tcPr>
            <w:tcW w:w="5663" w:type="dxa"/>
            <w:gridSpan w:val="3"/>
          </w:tcPr>
          <w:p w14:paraId="6C578CDC" w14:textId="77777777" w:rsidR="00641349" w:rsidRPr="006E2D15" w:rsidRDefault="00641349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E2D15" w:rsidRPr="006E2D15" w14:paraId="351F1AFB" w14:textId="77777777" w:rsidTr="00B80E88">
        <w:tc>
          <w:tcPr>
            <w:tcW w:w="4248" w:type="dxa"/>
          </w:tcPr>
          <w:p w14:paraId="156583A6" w14:textId="383EA392" w:rsidR="006E2D15" w:rsidRPr="006E2D15" w:rsidRDefault="006E2D1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2D15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</w:tcPr>
          <w:p w14:paraId="72782E60" w14:textId="3BB0419A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2 544,1</w:t>
            </w:r>
          </w:p>
        </w:tc>
        <w:tc>
          <w:tcPr>
            <w:tcW w:w="1985" w:type="dxa"/>
          </w:tcPr>
          <w:p w14:paraId="07980620" w14:textId="58430249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2 544,1</w:t>
            </w:r>
          </w:p>
        </w:tc>
        <w:tc>
          <w:tcPr>
            <w:tcW w:w="1552" w:type="dxa"/>
          </w:tcPr>
          <w:p w14:paraId="6E2FA6CE" w14:textId="221A3524" w:rsidR="006E2D15" w:rsidRPr="006E2D15" w:rsidRDefault="00B80E88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  <w:tr w:rsidR="006E2D15" w:rsidRPr="006E2D15" w14:paraId="3318A09F" w14:textId="77777777" w:rsidTr="00B80E88">
        <w:tc>
          <w:tcPr>
            <w:tcW w:w="4248" w:type="dxa"/>
          </w:tcPr>
          <w:p w14:paraId="0170BE81" w14:textId="1F7DD02B" w:rsidR="006E2D15" w:rsidRPr="006E2D15" w:rsidRDefault="006E2D1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2D15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126" w:type="dxa"/>
          </w:tcPr>
          <w:p w14:paraId="5D490BCA" w14:textId="1662CC1B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2 617,4</w:t>
            </w:r>
          </w:p>
        </w:tc>
        <w:tc>
          <w:tcPr>
            <w:tcW w:w="1985" w:type="dxa"/>
          </w:tcPr>
          <w:p w14:paraId="565635AD" w14:textId="45777AFF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3 017,6</w:t>
            </w:r>
          </w:p>
        </w:tc>
        <w:tc>
          <w:tcPr>
            <w:tcW w:w="1552" w:type="dxa"/>
          </w:tcPr>
          <w:p w14:paraId="4456055D" w14:textId="7331DD9B" w:rsidR="006E2D15" w:rsidRPr="006E2D15" w:rsidRDefault="00CD09D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80E8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400,2</w:t>
            </w:r>
          </w:p>
        </w:tc>
      </w:tr>
      <w:tr w:rsidR="006E2D15" w:rsidRPr="006E2D15" w14:paraId="587C7718" w14:textId="77777777" w:rsidTr="00B80E88">
        <w:tc>
          <w:tcPr>
            <w:tcW w:w="4248" w:type="dxa"/>
          </w:tcPr>
          <w:p w14:paraId="456B33DC" w14:textId="668CFABA" w:rsidR="006E2D15" w:rsidRPr="006E2D15" w:rsidRDefault="006E2D1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2D15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26" w:type="dxa"/>
          </w:tcPr>
          <w:p w14:paraId="3CB155B0" w14:textId="0D05B56B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2 692,8</w:t>
            </w:r>
          </w:p>
        </w:tc>
        <w:tc>
          <w:tcPr>
            <w:tcW w:w="1985" w:type="dxa"/>
          </w:tcPr>
          <w:p w14:paraId="7A3127D0" w14:textId="3F42994D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3 017,6</w:t>
            </w:r>
          </w:p>
        </w:tc>
        <w:tc>
          <w:tcPr>
            <w:tcW w:w="1552" w:type="dxa"/>
          </w:tcPr>
          <w:p w14:paraId="4AD13F76" w14:textId="7BAB3C20" w:rsidR="006E2D15" w:rsidRPr="006E2D15" w:rsidRDefault="00CD09D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80E8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324,8</w:t>
            </w:r>
          </w:p>
        </w:tc>
      </w:tr>
      <w:tr w:rsidR="00641349" w:rsidRPr="006E2D15" w14:paraId="74A25CB2" w14:textId="77777777" w:rsidTr="00037EFA">
        <w:trPr>
          <w:trHeight w:val="544"/>
        </w:trPr>
        <w:tc>
          <w:tcPr>
            <w:tcW w:w="4248" w:type="dxa"/>
          </w:tcPr>
          <w:p w14:paraId="73A52D44" w14:textId="1971742C" w:rsidR="00641349" w:rsidRPr="006E2D15" w:rsidRDefault="00641349" w:rsidP="00B403C6">
            <w:pPr>
              <w:pStyle w:val="ab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2D15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5663" w:type="dxa"/>
            <w:gridSpan w:val="3"/>
          </w:tcPr>
          <w:p w14:paraId="335590D7" w14:textId="77777777" w:rsidR="00641349" w:rsidRPr="006E2D15" w:rsidRDefault="00641349" w:rsidP="00641349">
            <w:pPr>
              <w:ind w:firstLine="7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E2D15" w:rsidRPr="006E2D15" w14:paraId="69980446" w14:textId="77777777" w:rsidTr="00B80E88">
        <w:tc>
          <w:tcPr>
            <w:tcW w:w="4248" w:type="dxa"/>
          </w:tcPr>
          <w:p w14:paraId="0ECC716C" w14:textId="679531A6" w:rsidR="006E2D15" w:rsidRPr="006E2D15" w:rsidRDefault="006E2D1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2D15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</w:tcPr>
          <w:p w14:paraId="5427ED89" w14:textId="52FEB12B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985" w:type="dxa"/>
          </w:tcPr>
          <w:p w14:paraId="1AD08E8B" w14:textId="4EFDAE6F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552" w:type="dxa"/>
          </w:tcPr>
          <w:p w14:paraId="4DF921F1" w14:textId="5A594A2C" w:rsidR="006E2D15" w:rsidRPr="006E2D15" w:rsidRDefault="00B80E88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  <w:tr w:rsidR="006E2D15" w:rsidRPr="006E2D15" w14:paraId="3E5E35A9" w14:textId="77777777" w:rsidTr="004932A3">
        <w:trPr>
          <w:trHeight w:val="313"/>
        </w:trPr>
        <w:tc>
          <w:tcPr>
            <w:tcW w:w="4248" w:type="dxa"/>
          </w:tcPr>
          <w:p w14:paraId="2B2A0DD3" w14:textId="619EA4D0" w:rsidR="006E2D15" w:rsidRPr="006E2D15" w:rsidRDefault="006E2D1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2D15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126" w:type="dxa"/>
          </w:tcPr>
          <w:p w14:paraId="076126A1" w14:textId="0DBC4D40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985" w:type="dxa"/>
          </w:tcPr>
          <w:p w14:paraId="3513B333" w14:textId="2AAD96F5" w:rsidR="006E2D15" w:rsidRPr="006E2D15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538,2</w:t>
            </w:r>
          </w:p>
        </w:tc>
        <w:tc>
          <w:tcPr>
            <w:tcW w:w="1552" w:type="dxa"/>
          </w:tcPr>
          <w:p w14:paraId="4FCE74A8" w14:textId="5DE80D4F" w:rsidR="006E2D15" w:rsidRPr="006E2D15" w:rsidRDefault="00CD09D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80E8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13,2</w:t>
            </w:r>
          </w:p>
        </w:tc>
      </w:tr>
      <w:tr w:rsidR="004932A3" w:rsidRPr="00AE1317" w14:paraId="5D05B005" w14:textId="77777777" w:rsidTr="00B80E88">
        <w:tc>
          <w:tcPr>
            <w:tcW w:w="4248" w:type="dxa"/>
          </w:tcPr>
          <w:p w14:paraId="3E1D0BFB" w14:textId="1E25B4E7" w:rsidR="006E2D15" w:rsidRPr="00AE1317" w:rsidRDefault="006E2D1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E1317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26" w:type="dxa"/>
          </w:tcPr>
          <w:p w14:paraId="7B617E43" w14:textId="338AA126" w:rsidR="006E2D15" w:rsidRPr="00AE1317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E1317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1985" w:type="dxa"/>
          </w:tcPr>
          <w:p w14:paraId="6635C7A0" w14:textId="6596842B" w:rsidR="006E2D15" w:rsidRPr="00AE1317" w:rsidRDefault="00B80E88" w:rsidP="00B80E8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E1317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538,2</w:t>
            </w:r>
          </w:p>
        </w:tc>
        <w:tc>
          <w:tcPr>
            <w:tcW w:w="1552" w:type="dxa"/>
          </w:tcPr>
          <w:p w14:paraId="3838258F" w14:textId="606E7D7D" w:rsidR="006E2D15" w:rsidRPr="00AE1317" w:rsidRDefault="00CD09D5" w:rsidP="00641349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E1317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80E88" w:rsidRPr="00AE1317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10,6</w:t>
            </w:r>
          </w:p>
        </w:tc>
      </w:tr>
    </w:tbl>
    <w:p w14:paraId="5E839787" w14:textId="29CEFC7F" w:rsidR="00360DD2" w:rsidRPr="00AE1317" w:rsidRDefault="008F21BF" w:rsidP="00020F22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При сравнении значений показателей </w:t>
      </w:r>
      <w:r w:rsidR="00A50197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проект</w:t>
      </w: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A50197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паспорта ГП с показателями</w:t>
      </w:r>
      <w:r w:rsidR="00E81E8A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50197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Прогноза СЭР</w:t>
      </w: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установлено следующее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39A0F85D" w14:textId="58FF6AF6" w:rsidR="00A50197" w:rsidRPr="00AE1317" w:rsidRDefault="00CD09D5" w:rsidP="00020F22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п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показателю «Общий туристический поток, тыс. чел.» отклонение состав</w:t>
      </w:r>
      <w:r w:rsidR="008B6CC5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ило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50197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2025 году</w:t>
      </w:r>
      <w:r w:rsidR="008B6CC5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21BF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B6CC5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400,2 тыс. чел., </w:t>
      </w:r>
      <w:r w:rsidR="00A50197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2026 году </w:t>
      </w:r>
      <w:r w:rsidR="008F21BF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324,8 тыс. чел.;</w:t>
      </w:r>
    </w:p>
    <w:p w14:paraId="050212F1" w14:textId="1436EE67" w:rsidR="00386FFD" w:rsidRPr="00AE1317" w:rsidRDefault="00CD09D5" w:rsidP="00360DD2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п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 </w:t>
      </w:r>
      <w:r w:rsidR="00050CD8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 w:rsidR="00020F2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оказател</w:t>
      </w:r>
      <w:r w:rsidR="00050CD8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ю</w:t>
      </w:r>
      <w:r w:rsidR="00020F2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«Численность лиц, размещенных в коллективных средствах размещения, тыс. чел.»</w:t>
      </w:r>
      <w:r w:rsidR="00050CD8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отклонение </w:t>
      </w:r>
      <w:r w:rsidR="00C05501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составило</w:t>
      </w:r>
      <w:r w:rsidR="00672CEB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2025 году </w:t>
      </w:r>
      <w:r w:rsidR="008F21BF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13,2 тыс. чел., в 2026 году </w:t>
      </w:r>
      <w:r w:rsidR="008F21BF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360DD2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324,8 тыс. чел.</w:t>
      </w:r>
    </w:p>
    <w:p w14:paraId="1A5EA585" w14:textId="6A4D3493" w:rsidR="006E2D15" w:rsidRPr="004932A3" w:rsidRDefault="00641349" w:rsidP="00B403C6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Вышеуказанные факты отклонений свидетельствует о необходимости </w:t>
      </w:r>
      <w:r w:rsidR="00AE1317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установления причин отклонений значений показателей проекта паспорта ГП</w:t>
      </w:r>
      <w:r w:rsidR="004876B5" w:rsidRPr="004876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876B5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2025 – 2026 годы</w:t>
      </w:r>
      <w:r w:rsidR="00AE1317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Прогноза СЭР</w:t>
      </w:r>
      <w:r w:rsidR="00AE1317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 последующей</w:t>
      </w:r>
      <w:r w:rsid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их корректировкой.</w:t>
      </w:r>
    </w:p>
    <w:p w14:paraId="62D3B6E0" w14:textId="0973B353" w:rsidR="00D97BF2" w:rsidRDefault="00B874E8" w:rsidP="00D97B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z w:val="28"/>
          <w:szCs w:val="28"/>
        </w:rPr>
        <w:t xml:space="preserve">Оценка качества постановки и достаточности задач структурных элементов и ожидаемых </w:t>
      </w:r>
      <w:r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эффектов от их реализации, направленных на достижение изменений в сфере</w:t>
      </w:r>
      <w:r w:rsidR="000C08E9"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9018A1"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туризма </w:t>
      </w:r>
      <w:r w:rsidR="000C08E9"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Республики Алтай</w:t>
      </w:r>
      <w:r w:rsidR="00E746B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</w:t>
      </w:r>
      <w:r w:rsidR="0065694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представлена в таблице </w:t>
      </w:r>
      <w:r w:rsidR="00E461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3</w:t>
      </w:r>
      <w:r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</w:p>
    <w:p w14:paraId="32DBD879" w14:textId="6E67A2C4" w:rsidR="00656943" w:rsidRPr="00656943" w:rsidRDefault="00656943" w:rsidP="0065694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656943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 xml:space="preserve">Таблица </w:t>
      </w:r>
      <w:r w:rsidR="00E46161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3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300BC" w:rsidRPr="00656943" w14:paraId="296B415E" w14:textId="77777777" w:rsidTr="008C268D">
        <w:tc>
          <w:tcPr>
            <w:tcW w:w="4955" w:type="dxa"/>
          </w:tcPr>
          <w:p w14:paraId="752551AB" w14:textId="4B1AA082" w:rsidR="005300BC" w:rsidRPr="00656943" w:rsidRDefault="005300BC" w:rsidP="00656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Задачи структурного элемента Государственной программы</w:t>
            </w:r>
          </w:p>
        </w:tc>
        <w:tc>
          <w:tcPr>
            <w:tcW w:w="4956" w:type="dxa"/>
          </w:tcPr>
          <w:p w14:paraId="33BB0994" w14:textId="35E81899" w:rsidR="005300BC" w:rsidRPr="00656943" w:rsidRDefault="005300BC" w:rsidP="00656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Ожидаемые эффекты от реализации задачи</w:t>
            </w:r>
            <w:r w:rsidR="00417410"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структурного элемента</w:t>
            </w:r>
          </w:p>
        </w:tc>
      </w:tr>
      <w:tr w:rsidR="005300BC" w:rsidRPr="00656943" w14:paraId="7228D436" w14:textId="77777777" w:rsidTr="008C268D">
        <w:tc>
          <w:tcPr>
            <w:tcW w:w="9911" w:type="dxa"/>
            <w:gridSpan w:val="2"/>
          </w:tcPr>
          <w:p w14:paraId="71036D53" w14:textId="4ADBCD5D" w:rsidR="00656943" w:rsidRPr="00656943" w:rsidRDefault="00656943" w:rsidP="00656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1. </w:t>
            </w:r>
            <w:r w:rsidR="005300BC"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В рамках реализации регионального проекта «Туристическая инфраструктура»</w:t>
            </w:r>
          </w:p>
          <w:p w14:paraId="240515FA" w14:textId="435A1031" w:rsidR="005300BC" w:rsidRPr="00656943" w:rsidRDefault="005300BC" w:rsidP="0065694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(Срок реализации – 2024 год)</w:t>
            </w:r>
          </w:p>
        </w:tc>
      </w:tr>
      <w:tr w:rsidR="005300BC" w:rsidRPr="00656943" w14:paraId="17ECBC16" w14:textId="77777777" w:rsidTr="008C268D">
        <w:tc>
          <w:tcPr>
            <w:tcW w:w="4955" w:type="dxa"/>
          </w:tcPr>
          <w:p w14:paraId="236204E5" w14:textId="48A09D1F" w:rsidR="005300BC" w:rsidRPr="00434E21" w:rsidRDefault="008C268D" w:rsidP="008C268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1.1. О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беспечен</w:t>
            </w: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ие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граждан 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современной туристической инфраструктурой</w:t>
            </w:r>
          </w:p>
        </w:tc>
        <w:tc>
          <w:tcPr>
            <w:tcW w:w="4956" w:type="dxa"/>
          </w:tcPr>
          <w:p w14:paraId="0262809D" w14:textId="45379AA5" w:rsidR="005300BC" w:rsidRPr="00656943" w:rsidRDefault="00A92633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тбор инвестиционных проектов путем софинансирования строительства (реконструкции) объектов обеспечивающ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е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й инфраструктуры с длительным сроком окупаемости</w:t>
            </w:r>
          </w:p>
        </w:tc>
      </w:tr>
      <w:tr w:rsidR="005300BC" w:rsidRPr="00656943" w14:paraId="663144C9" w14:textId="77777777" w:rsidTr="008C268D">
        <w:tc>
          <w:tcPr>
            <w:tcW w:w="4955" w:type="dxa"/>
          </w:tcPr>
          <w:p w14:paraId="6FF8628C" w14:textId="0FAD382A" w:rsidR="005300BC" w:rsidRPr="00434E21" w:rsidRDefault="008C268D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1.2. 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Создан</w:t>
            </w: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ие 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и внедрен</w:t>
            </w: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ие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систем</w:t>
            </w: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ы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поддержки, направленн</w:t>
            </w:r>
            <w:r w:rsidR="00265F67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ых</w:t>
            </w:r>
            <w:r w:rsidR="00CA3ADA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на развитие внутреннего туризма, обеспечивающ</w:t>
            </w:r>
            <w:r w:rsidR="00265F67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е</w:t>
            </w:r>
            <w:r w:rsidR="00923E86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й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прирост количества туристических поездок, в том числе для детей</w:t>
            </w:r>
          </w:p>
        </w:tc>
        <w:tc>
          <w:tcPr>
            <w:tcW w:w="4956" w:type="dxa"/>
          </w:tcPr>
          <w:p w14:paraId="26E97B70" w14:textId="01A6A077" w:rsidR="005300BC" w:rsidRPr="00656943" w:rsidRDefault="008C268D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тбор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5300BC" w:rsidRPr="00656943" w14:paraId="326D08C5" w14:textId="77777777" w:rsidTr="008C268D">
        <w:tc>
          <w:tcPr>
            <w:tcW w:w="4955" w:type="dxa"/>
          </w:tcPr>
          <w:p w14:paraId="0B28CFB4" w14:textId="66E41583" w:rsidR="005300BC" w:rsidRPr="00434E21" w:rsidRDefault="008C268D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1.3. 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Обеспечен</w:t>
            </w:r>
            <w:r w:rsidR="00D50240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ие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предоставлени</w:t>
            </w:r>
            <w:r w:rsidR="00D50240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я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межбюджетных трансфертов субъектам Российской Федерации в целях предоставления грантов на развитие инфраструктуры туризма</w:t>
            </w:r>
          </w:p>
        </w:tc>
        <w:tc>
          <w:tcPr>
            <w:tcW w:w="4956" w:type="dxa"/>
          </w:tcPr>
          <w:p w14:paraId="37B4E975" w14:textId="2007C69F" w:rsidR="005300BC" w:rsidRPr="00656943" w:rsidRDefault="00A92633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К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онкурсный отбор предпринимательских проектов (инициатив) на территории Республики Алтай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. 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Поддержка хозяйствующих субъектов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.</w:t>
            </w:r>
          </w:p>
        </w:tc>
      </w:tr>
      <w:tr w:rsidR="005300BC" w:rsidRPr="00656943" w14:paraId="1783B09F" w14:textId="77777777" w:rsidTr="008C268D">
        <w:tc>
          <w:tcPr>
            <w:tcW w:w="4955" w:type="dxa"/>
          </w:tcPr>
          <w:p w14:paraId="744EBCF6" w14:textId="1714672D" w:rsidR="005300BC" w:rsidRPr="00434E21" w:rsidRDefault="00B50AAD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1.4. </w:t>
            </w:r>
            <w:r w:rsidR="00265F67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Обеспечение п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оддержк</w:t>
            </w:r>
            <w:r w:rsidR="00265F67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и</w:t>
            </w:r>
            <w:r w:rsidR="005300BC" w:rsidRP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реализации общественных инициатив, направленных на развитие туристической инфраструктуры, в форме межбюджетных трансфертов (пляжи и национальные туристические маршруты)</w:t>
            </w:r>
          </w:p>
        </w:tc>
        <w:tc>
          <w:tcPr>
            <w:tcW w:w="4956" w:type="dxa"/>
          </w:tcPr>
          <w:p w14:paraId="0BB41B30" w14:textId="317E8C5B" w:rsidR="005300BC" w:rsidRPr="00656943" w:rsidRDefault="00434E21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оддерж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ка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общественны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х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инициатив, направленны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х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на создание и (или) развитие пляжей на берегах морей, рек, озер водохранилищ или иных водных объектов, а также на создание и (или) развитие национальных туристических маршрутов</w:t>
            </w:r>
          </w:p>
        </w:tc>
      </w:tr>
      <w:tr w:rsidR="005300BC" w:rsidRPr="00656943" w14:paraId="1BE1DCC2" w14:textId="77777777" w:rsidTr="008C268D">
        <w:tc>
          <w:tcPr>
            <w:tcW w:w="9911" w:type="dxa"/>
            <w:gridSpan w:val="2"/>
          </w:tcPr>
          <w:p w14:paraId="5572D1F8" w14:textId="2C3E5615" w:rsidR="00656943" w:rsidRPr="00656943" w:rsidRDefault="00656943" w:rsidP="00656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2. </w:t>
            </w:r>
            <w:r w:rsidR="005300BC"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В рамках реализации регионального проекта «Развитие инфраструктуры турист</w:t>
            </w:r>
            <w:r w:rsidR="00BB7BCC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с</w:t>
            </w:r>
            <w:r w:rsidR="005300BC"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ко – рекреационных кластеров» </w:t>
            </w:r>
          </w:p>
          <w:p w14:paraId="0ED85281" w14:textId="51701F6F" w:rsidR="005300BC" w:rsidRPr="00656943" w:rsidRDefault="005300BC" w:rsidP="00656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(Срок реализации – 2024 год)</w:t>
            </w:r>
          </w:p>
        </w:tc>
      </w:tr>
      <w:tr w:rsidR="005300BC" w:rsidRPr="00656943" w14:paraId="61489165" w14:textId="77777777" w:rsidTr="008C268D">
        <w:tc>
          <w:tcPr>
            <w:tcW w:w="4955" w:type="dxa"/>
          </w:tcPr>
          <w:p w14:paraId="211E11FC" w14:textId="49516118" w:rsidR="005300BC" w:rsidRPr="00656943" w:rsidRDefault="00265F67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2.1. 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Обеспечение развития инфраструктуры туристско – рекреационных кластеров</w:t>
            </w:r>
          </w:p>
        </w:tc>
        <w:tc>
          <w:tcPr>
            <w:tcW w:w="4956" w:type="dxa"/>
          </w:tcPr>
          <w:p w14:paraId="19A4C5E5" w14:textId="7272C344" w:rsidR="005300BC" w:rsidRPr="00656943" w:rsidRDefault="003B3F9A" w:rsidP="005300BC">
            <w:pPr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Т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ехнологическ</w:t>
            </w:r>
            <w:r w:rsid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ое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присоединение к сетям электроснабжения общей мощностью 4000 КВт инвестиционных проектов: «Строительство и эксплуатация рекреационно – оздоровительного комплекса «Катунь», «Строительство гостиничного комплекса – Алтай Велнес Вилладж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ab/>
            </w:r>
          </w:p>
        </w:tc>
      </w:tr>
      <w:tr w:rsidR="005300BC" w:rsidRPr="00656943" w14:paraId="43BCCD24" w14:textId="77777777" w:rsidTr="008C268D">
        <w:tc>
          <w:tcPr>
            <w:tcW w:w="9911" w:type="dxa"/>
            <w:gridSpan w:val="2"/>
          </w:tcPr>
          <w:p w14:paraId="41ED32A5" w14:textId="6A346A50" w:rsidR="005300BC" w:rsidRPr="00656943" w:rsidRDefault="00656943" w:rsidP="00656943">
            <w:pPr>
              <w:tabs>
                <w:tab w:val="left" w:pos="1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3. </w:t>
            </w:r>
            <w:r w:rsidR="005300BC"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В рамках реализации регионального проекта «Реализация индивидуальной программы социально – экономического развития Республики Алтай в сфере туризма» (Срок реализации – 2024 год)</w:t>
            </w:r>
          </w:p>
        </w:tc>
      </w:tr>
      <w:tr w:rsidR="005300BC" w:rsidRPr="00656943" w14:paraId="6E4A1AFB" w14:textId="77777777" w:rsidTr="008C268D">
        <w:tc>
          <w:tcPr>
            <w:tcW w:w="4955" w:type="dxa"/>
          </w:tcPr>
          <w:p w14:paraId="0D156A14" w14:textId="3841DDFB" w:rsidR="005300BC" w:rsidRPr="00656943" w:rsidRDefault="00265F67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lastRenderedPageBreak/>
              <w:t xml:space="preserve">3.1. 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Создан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и</w:t>
            </w:r>
            <w:r w:rsidR="00A9263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е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й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для эффективной реализации туристского – рекреационного потенциала</w:t>
            </w:r>
          </w:p>
        </w:tc>
        <w:tc>
          <w:tcPr>
            <w:tcW w:w="4956" w:type="dxa"/>
          </w:tcPr>
          <w:p w14:paraId="0D3CA22C" w14:textId="77777777" w:rsidR="007A2864" w:rsidRDefault="00FB4E26" w:rsidP="00873158">
            <w:pPr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ализация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мероприяти</w:t>
            </w:r>
            <w:r w:rsidR="00434E21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й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индивидуальной программы социально – экономического развития Республики Алтай. </w:t>
            </w:r>
          </w:p>
          <w:p w14:paraId="6AE2AFA7" w14:textId="5DEB5B40" w:rsidR="00D97CC8" w:rsidRPr="00060199" w:rsidRDefault="00060199" w:rsidP="00873158">
            <w:pPr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(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На развитие обеспечивающей и туристско – рекреационных кластеров (в том </w:t>
            </w:r>
            <w:r w:rsidR="005300BC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числе придорожной инфраструктуры, улучшение благоустройства туристских территорий) </w:t>
            </w:r>
            <w:r w:rsidR="00757078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к концу 2024 года будут </w:t>
            </w:r>
            <w:r w:rsidR="005300BC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создан</w:t>
            </w:r>
            <w:r w:rsidR="00757078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ы</w:t>
            </w:r>
            <w:r w:rsidR="005300BC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100 постоянных рабочих мест, привлече</w:t>
            </w:r>
            <w:r w:rsidR="00FB4E26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н</w:t>
            </w:r>
            <w:r w:rsidR="00757078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ы </w:t>
            </w:r>
            <w:r w:rsidR="005300BC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70 млн. рублей дополнительных внебюджетных инвестиций;</w:t>
            </w:r>
            <w:r w:rsidR="00873158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</w:t>
            </w:r>
          </w:p>
          <w:p w14:paraId="56C53252" w14:textId="612989CC" w:rsidR="00D97CC8" w:rsidRDefault="005300BC" w:rsidP="00873158">
            <w:pPr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в рамках подготовки кадров для туристской отрасли</w:t>
            </w:r>
            <w:r w:rsidR="00D97CC8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:</w:t>
            </w:r>
            <w:r w:rsidR="00FB4E26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757078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планируется проведение обучения</w:t>
            </w:r>
            <w:r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240 специалистов и </w:t>
            </w:r>
            <w:r w:rsidR="00060199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создание</w:t>
            </w:r>
            <w:r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5 постоянных рабочих мест;</w:t>
            </w:r>
            <w:r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</w:t>
            </w:r>
          </w:p>
          <w:p w14:paraId="09932DA0" w14:textId="2918984B" w:rsidR="005300BC" w:rsidRPr="00656943" w:rsidRDefault="005300BC" w:rsidP="00873158">
            <w:pPr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в рамках продвижения туристского продукта Республики Алтай, в </w:t>
            </w:r>
            <w:r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том числе на международном уровне, субъектами туристской индустрии </w:t>
            </w:r>
            <w:r w:rsidR="00060199"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планируется создание</w:t>
            </w:r>
            <w:r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6 постоянных рабочих мест»</w:t>
            </w:r>
            <w:r w:rsid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)</w:t>
            </w:r>
            <w:r w:rsidRPr="00060199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.</w:t>
            </w:r>
          </w:p>
        </w:tc>
      </w:tr>
      <w:tr w:rsidR="005300BC" w:rsidRPr="00656943" w14:paraId="725CA708" w14:textId="77777777" w:rsidTr="008C268D">
        <w:tc>
          <w:tcPr>
            <w:tcW w:w="9911" w:type="dxa"/>
            <w:gridSpan w:val="2"/>
          </w:tcPr>
          <w:p w14:paraId="774021C6" w14:textId="39190C05" w:rsidR="005300BC" w:rsidRPr="00656943" w:rsidRDefault="00656943" w:rsidP="00656943">
            <w:pPr>
              <w:tabs>
                <w:tab w:val="left" w:pos="1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4. </w:t>
            </w:r>
            <w:r w:rsidR="005300BC"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В рамках реализации комплекса процессных мероприятий «Создание условий для реализации государственной программы Республики Алтай «Развитие внутреннего и въездного туризма» (Срок реализации – 2024 год)</w:t>
            </w:r>
          </w:p>
        </w:tc>
      </w:tr>
      <w:tr w:rsidR="005300BC" w:rsidRPr="00656943" w14:paraId="7F3357AB" w14:textId="77777777" w:rsidTr="008C268D">
        <w:tc>
          <w:tcPr>
            <w:tcW w:w="4955" w:type="dxa"/>
          </w:tcPr>
          <w:p w14:paraId="07159D5A" w14:textId="06F69AEE" w:rsidR="005300BC" w:rsidRPr="00656943" w:rsidRDefault="00265F67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4.1. 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Обеспечение системы управления в сфере туризма</w:t>
            </w:r>
          </w:p>
        </w:tc>
        <w:tc>
          <w:tcPr>
            <w:tcW w:w="4956" w:type="dxa"/>
          </w:tcPr>
          <w:p w14:paraId="63423D37" w14:textId="3ABEC7CD" w:rsidR="005300BC" w:rsidRPr="00656943" w:rsidRDefault="003B3F9A" w:rsidP="005300BC">
            <w:pPr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Реализация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государственных функций и полномочий Министерства туризма Республики Алтай</w:t>
            </w:r>
          </w:p>
        </w:tc>
      </w:tr>
      <w:tr w:rsidR="005300BC" w:rsidRPr="00656943" w14:paraId="63068E2F" w14:textId="77777777" w:rsidTr="008C268D">
        <w:tc>
          <w:tcPr>
            <w:tcW w:w="9911" w:type="dxa"/>
            <w:gridSpan w:val="2"/>
          </w:tcPr>
          <w:p w14:paraId="35218C0D" w14:textId="1997F888" w:rsidR="005300BC" w:rsidRPr="00656943" w:rsidRDefault="00656943" w:rsidP="00656943">
            <w:pPr>
              <w:tabs>
                <w:tab w:val="left" w:pos="1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5. </w:t>
            </w:r>
            <w:r w:rsidR="005300BC" w:rsidRPr="0065694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В рамках реализации комплекса процессных мероприятий «Позиционирование Республики Алтай как благоприятного региона на внутреннем и мировом туристских рынках» (Срок реализации – 2024 год)</w:t>
            </w:r>
          </w:p>
        </w:tc>
      </w:tr>
      <w:tr w:rsidR="005300BC" w:rsidRPr="00656943" w14:paraId="0393C341" w14:textId="77777777" w:rsidTr="008C268D">
        <w:tc>
          <w:tcPr>
            <w:tcW w:w="4955" w:type="dxa"/>
          </w:tcPr>
          <w:p w14:paraId="1EC0BF0B" w14:textId="564214A5" w:rsidR="005300BC" w:rsidRPr="00656943" w:rsidRDefault="00265F67" w:rsidP="00D97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4.5.</w:t>
            </w:r>
            <w:r w:rsidR="00D97CC8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Обеспечение деятельности организации, подведомственных Министерству туризма Республики Алтай, связанной с реализацией государственной программы Республики Алтай «Развитие внутреннего и въездного туризма»</w:t>
            </w:r>
          </w:p>
        </w:tc>
        <w:tc>
          <w:tcPr>
            <w:tcW w:w="4956" w:type="dxa"/>
          </w:tcPr>
          <w:p w14:paraId="636DBA5F" w14:textId="4B6ECF4A" w:rsidR="005300BC" w:rsidRPr="00656943" w:rsidRDefault="003B3F9A" w:rsidP="005300BC">
            <w:pPr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Р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я</w:t>
            </w:r>
            <w:r w:rsidR="005300BC" w:rsidRPr="00656943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государственной программы Республики Алтай «Развитие внутреннего и въездного туризма» и входящих в ее состав структурных элементов</w:t>
            </w:r>
          </w:p>
        </w:tc>
      </w:tr>
    </w:tbl>
    <w:p w14:paraId="13B2049D" w14:textId="0C3431D0" w:rsidR="00E60715" w:rsidRDefault="00A30AC6" w:rsidP="00E6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Согласно </w:t>
      </w:r>
      <w:r w:rsidR="00E461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паспорт</w:t>
      </w:r>
      <w:r w:rsidR="00E461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ГП установлены 8 з</w:t>
      </w:r>
      <w:r w:rsidR="00E60715"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адач структурных элементов </w:t>
      </w:r>
      <w:r w:rsidR="00B87A1F"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Государственной программы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которые</w:t>
      </w:r>
      <w:r w:rsidR="00E60715"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соответствуют критериям конкретности, достижимости, актуальности и направлены на достижение изменений в сфере туризма. </w:t>
      </w:r>
    </w:p>
    <w:p w14:paraId="4D1FC1E1" w14:textId="60610FED" w:rsidR="00D71DFD" w:rsidRPr="00BB6514" w:rsidRDefault="00417410" w:rsidP="00E6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</w:t>
      </w:r>
      <w:r w:rsidR="00D71DFD"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жидаемые эффекты от реализации задачи структурных элементов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Государственной программы</w:t>
      </w:r>
      <w:r w:rsidR="00D71DFD"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703149"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невозможн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 проверить</w:t>
      </w:r>
      <w:r w:rsidR="00D71DFD"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в связи с </w:t>
      </w:r>
      <w:r w:rsidR="00B95E8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непредоставлением </w:t>
      </w:r>
      <w:r w:rsidR="00D71DFD"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паспортов структурных элементов Государственной программы.</w:t>
      </w:r>
    </w:p>
    <w:p w14:paraId="5336B524" w14:textId="3E6DABF4" w:rsidR="00412A70" w:rsidRPr="00856E53" w:rsidRDefault="00412A70" w:rsidP="00412A70">
      <w:pPr>
        <w:pStyle w:val="ConsPlusNormal"/>
        <w:ind w:firstLine="567"/>
        <w:jc w:val="both"/>
      </w:pPr>
      <w:r w:rsidRPr="00856E53">
        <w:rPr>
          <w:snapToGrid w:val="0"/>
          <w:lang w:eastAsia="ru-RU"/>
        </w:rPr>
        <w:t xml:space="preserve">Цели и показатели Государственной программы, задачи структурных элементов Государственной программы, отраженные в </w:t>
      </w:r>
      <w:r w:rsidR="00786B6B">
        <w:rPr>
          <w:snapToGrid w:val="0"/>
          <w:lang w:eastAsia="ru-RU"/>
        </w:rPr>
        <w:t xml:space="preserve">проекте </w:t>
      </w:r>
      <w:r w:rsidRPr="00856E53">
        <w:rPr>
          <w:snapToGrid w:val="0"/>
          <w:lang w:eastAsia="ru-RU"/>
        </w:rPr>
        <w:t>паспорт</w:t>
      </w:r>
      <w:r w:rsidR="00786B6B">
        <w:rPr>
          <w:snapToGrid w:val="0"/>
          <w:lang w:eastAsia="ru-RU"/>
        </w:rPr>
        <w:t>а</w:t>
      </w:r>
      <w:r w:rsidRPr="00856E53">
        <w:rPr>
          <w:snapToGrid w:val="0"/>
          <w:lang w:eastAsia="ru-RU"/>
        </w:rPr>
        <w:t xml:space="preserve"> ГП,</w:t>
      </w:r>
      <w:r w:rsidR="00242D4E">
        <w:rPr>
          <w:snapToGrid w:val="0"/>
          <w:lang w:eastAsia="ru-RU"/>
        </w:rPr>
        <w:t xml:space="preserve"> </w:t>
      </w:r>
      <w:r w:rsidRPr="00856E53">
        <w:t xml:space="preserve">соответствуют национальным целям развития Российской Федерации, определенным Указом </w:t>
      </w:r>
      <w:r w:rsidRPr="00856E53">
        <w:rPr>
          <w:snapToGrid w:val="0"/>
          <w:lang w:eastAsia="ru-RU"/>
        </w:rPr>
        <w:t>Президента Российской Федерации от 21.07.2020 № 474 «О национальных целях развития Российской Федерации на период до 2030 года», Стратегией развития туризма в Российской Федерации на период до 2035 года, утвержденной распоряжением Правительства Российской Федерации от 20.09.2019 № 2129-р, приоритетам социально-экономического развития Республики Алтай и обеспечения безопасности населения Республики Алтай, а также показателям, характеризующим достижение таких приоритетов и целей, установленных документами стратегического планирования.</w:t>
      </w:r>
    </w:p>
    <w:p w14:paraId="7852F63B" w14:textId="3F1A8FB5" w:rsidR="00BE12B0" w:rsidRPr="00947980" w:rsidRDefault="00A95F4C" w:rsidP="00BE12B0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 w:rsidR="006B1FEE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риложение №</w:t>
      </w:r>
      <w:r w:rsidR="00E746BD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B1FEE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 «А</w:t>
      </w:r>
      <w:r w:rsidR="00BE12B0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налитическая информация</w:t>
      </w:r>
      <w:r w:rsidR="00242D4E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 показателях, структурных элементах и (или) мероприятиях (результатах) </w:t>
      </w:r>
      <w:r w:rsidR="00242D4E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Государственной программе»</w:t>
      </w:r>
      <w:r w:rsidR="00BE12B0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65D19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19 Методических рекомендаций </w:t>
      </w:r>
      <w:r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не сформирована</w:t>
      </w:r>
      <w:r w:rsidR="000F3FF7" w:rsidRPr="0094798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2CF30298" w14:textId="77777777" w:rsidR="00BB7BCC" w:rsidRPr="00947980" w:rsidRDefault="00BB7BCC" w:rsidP="00ED3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2D99B546" w14:textId="62F73062" w:rsidR="00064510" w:rsidRPr="00BB7BCC" w:rsidRDefault="001D3260" w:rsidP="007076BD">
      <w:pPr>
        <w:pStyle w:val="ab"/>
        <w:numPr>
          <w:ilvl w:val="0"/>
          <w:numId w:val="2"/>
        </w:numPr>
        <w:ind w:left="100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2" w:name="_Hlk124949268"/>
      <w:r w:rsidRPr="00BB7BCC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</w:t>
      </w:r>
    </w:p>
    <w:p w14:paraId="32D9A1FB" w14:textId="3BAC4AB2" w:rsidR="00CB1812" w:rsidRPr="00ED3E70" w:rsidRDefault="00242D4E" w:rsidP="00CB1812">
      <w:pPr>
        <w:pStyle w:val="a6"/>
        <w:ind w:firstLine="567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1. </w:t>
      </w:r>
      <w:r w:rsidR="00CB1812" w:rsidRPr="00ED3E70">
        <w:rPr>
          <w:b w:val="0"/>
          <w:szCs w:val="28"/>
          <w:lang w:eastAsia="en-US"/>
        </w:rPr>
        <w:t xml:space="preserve">Государственная программа разработана в соответствии с </w:t>
      </w:r>
      <w:r w:rsidR="00ED3E70" w:rsidRPr="00ED3E70">
        <w:rPr>
          <w:b w:val="0"/>
          <w:szCs w:val="28"/>
          <w:lang w:eastAsia="en-US"/>
        </w:rPr>
        <w:t>Положением</w:t>
      </w:r>
      <w:r w:rsidR="00CB1812" w:rsidRPr="00ED3E70">
        <w:rPr>
          <w:b w:val="0"/>
          <w:szCs w:val="28"/>
          <w:lang w:eastAsia="en-US"/>
        </w:rPr>
        <w:t xml:space="preserve"> управления государственными программами Республики Алтай, утвержденн</w:t>
      </w:r>
      <w:r w:rsidR="00ED3E70" w:rsidRPr="00ED3E70">
        <w:rPr>
          <w:b w:val="0"/>
          <w:szCs w:val="28"/>
          <w:lang w:eastAsia="en-US"/>
        </w:rPr>
        <w:t>ым</w:t>
      </w:r>
      <w:r w:rsidR="00CB1812" w:rsidRPr="00ED3E70">
        <w:rPr>
          <w:b w:val="0"/>
          <w:szCs w:val="28"/>
          <w:lang w:eastAsia="en-US"/>
        </w:rPr>
        <w:t xml:space="preserve"> постановлением Правительства Республики Алтай от 22.06.2023 № 248 «О системе управления государственными программами Республики Алтай»</w:t>
      </w:r>
      <w:r w:rsidR="00620EA2" w:rsidRPr="00ED3E70">
        <w:rPr>
          <w:b w:val="0"/>
          <w:szCs w:val="28"/>
          <w:lang w:eastAsia="en-US"/>
        </w:rPr>
        <w:t>.</w:t>
      </w:r>
    </w:p>
    <w:p w14:paraId="2D4E457D" w14:textId="08CEA5E0" w:rsidR="00001D07" w:rsidRPr="00ED3E70" w:rsidRDefault="00242D4E" w:rsidP="00001D07">
      <w:pPr>
        <w:pStyle w:val="a6"/>
        <w:ind w:firstLine="567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2. </w:t>
      </w:r>
      <w:r w:rsidR="00001D07" w:rsidRPr="00ED3E70">
        <w:rPr>
          <w:b w:val="0"/>
          <w:bCs/>
        </w:rPr>
        <w:t>Ответственным исполнителем Государственной программы является Министерство туризма Республики Алтай.</w:t>
      </w:r>
    </w:p>
    <w:p w14:paraId="73532653" w14:textId="3DE1BDE0" w:rsidR="00001D07" w:rsidRPr="00ED3E70" w:rsidRDefault="00242D4E" w:rsidP="00001D07">
      <w:pPr>
        <w:pStyle w:val="a6"/>
        <w:ind w:firstLine="567"/>
        <w:jc w:val="both"/>
        <w:rPr>
          <w:b w:val="0"/>
          <w:bCs/>
          <w:szCs w:val="28"/>
          <w:lang w:eastAsia="en-US"/>
        </w:rPr>
      </w:pPr>
      <w:r>
        <w:rPr>
          <w:b w:val="0"/>
          <w:bCs/>
        </w:rPr>
        <w:t xml:space="preserve">3. </w:t>
      </w:r>
      <w:r w:rsidR="00001D07" w:rsidRPr="00ED3E70">
        <w:rPr>
          <w:b w:val="0"/>
          <w:bCs/>
        </w:rPr>
        <w:t>Срок реализации Государственной программы - 2024-2030 годы.</w:t>
      </w:r>
    </w:p>
    <w:p w14:paraId="4081802E" w14:textId="7CD614FF" w:rsidR="00242D4E" w:rsidRDefault="00242D4E" w:rsidP="00D12026">
      <w:pPr>
        <w:pStyle w:val="ab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0EC0" w:rsidRPr="00ED3E70">
        <w:rPr>
          <w:rFonts w:ascii="Times New Roman" w:hAnsi="Times New Roman" w:cs="Times New Roman"/>
          <w:sz w:val="28"/>
          <w:szCs w:val="28"/>
        </w:rPr>
        <w:t xml:space="preserve">Целью Государственной программы является </w:t>
      </w:r>
      <w:r w:rsidR="00873158" w:rsidRPr="00ED3E70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DD0EC0" w:rsidRPr="00ED3E70">
        <w:rPr>
          <w:rFonts w:ascii="Times New Roman" w:hAnsi="Times New Roman" w:cs="Times New Roman"/>
          <w:sz w:val="28"/>
          <w:szCs w:val="28"/>
        </w:rPr>
        <w:t>повышени</w:t>
      </w:r>
      <w:r w:rsidR="00873158" w:rsidRPr="00ED3E70">
        <w:rPr>
          <w:rFonts w:ascii="Times New Roman" w:hAnsi="Times New Roman" w:cs="Times New Roman"/>
          <w:sz w:val="28"/>
          <w:szCs w:val="28"/>
        </w:rPr>
        <w:t>я</w:t>
      </w:r>
      <w:r w:rsidR="00DD0EC0" w:rsidRPr="00ED3E7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конкурентоспособности туристского рынка Республики Алтай, удовлетворяющего потребностям российских и иностранных граждан в качественных туристских услугах. </w:t>
      </w:r>
    </w:p>
    <w:p w14:paraId="058FC1CA" w14:textId="41E37A90" w:rsidR="00D12026" w:rsidRDefault="00D12026" w:rsidP="00D12026">
      <w:pPr>
        <w:pStyle w:val="ab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задачи</w:t>
      </w:r>
      <w:r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и показатели Государственной программы, задачи структурных элементов Государственной программы, отраженные в </w:t>
      </w:r>
      <w:r w:rsidR="00786B6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проекте </w:t>
      </w:r>
      <w:r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паспорт</w:t>
      </w:r>
      <w:r w:rsidR="00786B6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</w:t>
      </w:r>
      <w:r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ГП, в сфере реализации Государственной программы соответствуют национальным целям развития Российской Федерации, определенным Указом Президента Российской Федерации от 21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.07.</w:t>
      </w:r>
      <w:r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2020 № 474 «О национальных целях развития Российской Федерации на период до 2030 года».</w:t>
      </w:r>
    </w:p>
    <w:p w14:paraId="0381157B" w14:textId="2F524344" w:rsidR="00242D4E" w:rsidRPr="00242D4E" w:rsidRDefault="00242D4E" w:rsidP="00242D4E">
      <w:pPr>
        <w:pStyle w:val="s1"/>
        <w:spacing w:before="0" w:beforeAutospacing="0" w:after="0" w:afterAutospacing="0"/>
        <w:ind w:firstLine="567"/>
        <w:jc w:val="both"/>
        <w:rPr>
          <w:rFonts w:cstheme="minorBidi"/>
          <w:bCs/>
          <w:snapToGrid w:val="0"/>
          <w:sz w:val="28"/>
          <w:szCs w:val="28"/>
        </w:rPr>
      </w:pPr>
      <w:r w:rsidRPr="00242D4E">
        <w:rPr>
          <w:rFonts w:cstheme="minorBidi"/>
          <w:bCs/>
          <w:snapToGrid w:val="0"/>
          <w:sz w:val="28"/>
          <w:szCs w:val="28"/>
        </w:rPr>
        <w:t xml:space="preserve">5. </w:t>
      </w:r>
      <w:r w:rsidR="00620EA2" w:rsidRPr="00242D4E">
        <w:rPr>
          <w:rFonts w:cstheme="minorBidi"/>
          <w:bCs/>
          <w:snapToGrid w:val="0"/>
          <w:sz w:val="28"/>
          <w:szCs w:val="28"/>
        </w:rPr>
        <w:t xml:space="preserve">Проект Паспорта ГП разработан в соответствии с приложением </w:t>
      </w:r>
      <w:r w:rsidR="00786B6B">
        <w:rPr>
          <w:rFonts w:cstheme="minorBidi"/>
          <w:bCs/>
          <w:snapToGrid w:val="0"/>
          <w:sz w:val="28"/>
          <w:szCs w:val="28"/>
        </w:rPr>
        <w:t>№</w:t>
      </w:r>
      <w:r w:rsidR="00620EA2" w:rsidRPr="00242D4E">
        <w:rPr>
          <w:rFonts w:cstheme="minorBidi"/>
          <w:bCs/>
          <w:snapToGrid w:val="0"/>
          <w:sz w:val="28"/>
          <w:szCs w:val="28"/>
        </w:rPr>
        <w:t>3 к Положению</w:t>
      </w:r>
      <w:r w:rsidRPr="00242D4E">
        <w:rPr>
          <w:rFonts w:cstheme="minorBidi"/>
          <w:bCs/>
          <w:snapToGrid w:val="0"/>
          <w:sz w:val="28"/>
          <w:szCs w:val="28"/>
        </w:rPr>
        <w:t xml:space="preserve"> и </w:t>
      </w:r>
      <w:r w:rsidRPr="009F2491">
        <w:rPr>
          <w:rFonts w:cstheme="minorBidi"/>
          <w:bCs/>
          <w:snapToGrid w:val="0"/>
          <w:sz w:val="28"/>
          <w:szCs w:val="28"/>
        </w:rPr>
        <w:t>утвержд</w:t>
      </w:r>
      <w:r>
        <w:rPr>
          <w:rFonts w:cstheme="minorBidi"/>
          <w:bCs/>
          <w:snapToGrid w:val="0"/>
          <w:sz w:val="28"/>
          <w:szCs w:val="28"/>
        </w:rPr>
        <w:t>ен на заседании</w:t>
      </w:r>
      <w:r w:rsidRPr="009F2491">
        <w:rPr>
          <w:rFonts w:cstheme="minorBidi"/>
          <w:bCs/>
          <w:snapToGrid w:val="0"/>
          <w:sz w:val="28"/>
          <w:szCs w:val="28"/>
        </w:rPr>
        <w:t xml:space="preserve"> Правительства Республики Алтай </w:t>
      </w:r>
      <w:r>
        <w:rPr>
          <w:rFonts w:cstheme="minorBidi"/>
          <w:bCs/>
          <w:snapToGrid w:val="0"/>
          <w:sz w:val="28"/>
          <w:szCs w:val="28"/>
        </w:rPr>
        <w:t>(протокол от</w:t>
      </w:r>
      <w:r w:rsidRPr="009F2491">
        <w:rPr>
          <w:rFonts w:cstheme="minorBidi"/>
          <w:bCs/>
          <w:snapToGrid w:val="0"/>
          <w:sz w:val="28"/>
          <w:szCs w:val="28"/>
        </w:rPr>
        <w:t xml:space="preserve"> 25.10.2023 №13)</w:t>
      </w:r>
      <w:r>
        <w:rPr>
          <w:rFonts w:cstheme="minorBidi"/>
          <w:bCs/>
          <w:snapToGrid w:val="0"/>
          <w:sz w:val="28"/>
          <w:szCs w:val="28"/>
        </w:rPr>
        <w:t>.</w:t>
      </w:r>
    </w:p>
    <w:p w14:paraId="0933B71A" w14:textId="2324A5EE" w:rsidR="00620EA2" w:rsidRPr="004F7267" w:rsidRDefault="00242D4E" w:rsidP="00620EA2">
      <w:pPr>
        <w:pStyle w:val="ab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6. </w:t>
      </w:r>
      <w:r w:rsidR="00620EA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Общий </w:t>
      </w:r>
      <w:r w:rsidR="00620EA2" w:rsidRPr="004F72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объем </w:t>
      </w:r>
      <w:r w:rsidR="00620E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финансового обеспечения на реализацию Государственной программы на период</w:t>
      </w:r>
      <w:r w:rsidR="00620EA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2024 -2030 годы</w:t>
      </w:r>
      <w:r w:rsidR="00620E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составит </w:t>
      </w:r>
      <w:r w:rsidR="00620EA2">
        <w:rPr>
          <w:rFonts w:ascii="Times New Roman" w:hAnsi="Times New Roman" w:cs="Times New Roman"/>
          <w:sz w:val="28"/>
          <w:szCs w:val="28"/>
        </w:rPr>
        <w:t>653 908,0</w:t>
      </w:r>
      <w:r w:rsidR="00620EA2" w:rsidRPr="004F72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="00620E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620EA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2024 году – 531 134,2 тыс. рублей, 2025 году – 22 585,2 тыс. рублей, с 2026 - 2030 год ежегодно по 19 376,9</w:t>
      </w:r>
      <w:r w:rsidR="00620EA2" w:rsidRPr="00D0639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="00620EA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</w:t>
      </w:r>
      <w:r w:rsidR="00620EA2" w:rsidRPr="004F72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числе:</w:t>
      </w:r>
    </w:p>
    <w:p w14:paraId="20041160" w14:textId="77777777" w:rsidR="00620EA2" w:rsidRPr="00005549" w:rsidRDefault="00620EA2" w:rsidP="00620EA2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объем средств республиканского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583 908,0</w:t>
      </w:r>
      <w:r w:rsidRPr="00005549">
        <w:rPr>
          <w:rFonts w:ascii="Times New Roman" w:hAnsi="Times New Roman" w:cs="Times New Roman"/>
          <w:sz w:val="28"/>
          <w:szCs w:val="28"/>
        </w:rPr>
        <w:t xml:space="preserve"> 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95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% от общего объема средств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(в том числе: 2024 год – 461 134,2 тыс. рублей, 2025 год – 22 585,2 тыс. рублей, 2026 год – 22 681,0</w:t>
      </w:r>
      <w:r w:rsidRPr="00D0639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2027 год – 19 376,9 тыс. рублей, 2028 год – 19 376,9 тыс. рублей, 2028 год – 19 376,9 тыс. рублей, 2029 год – 19 376,9 тыс. рублей,</w:t>
      </w:r>
      <w:r w:rsidRPr="002A24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2030 год – 19 376,9 тыс. рублей)</w:t>
      </w: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14:paraId="571B5ACD" w14:textId="0656AC62" w:rsidR="00620EA2" w:rsidRPr="00620EA2" w:rsidRDefault="00620EA2" w:rsidP="00620EA2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55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объем средств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внебюджетных </w:t>
      </w:r>
      <w:r w:rsidRPr="00620EA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источников (справочно) – 70 000 тыс. рублей, или 4,4 % от общего объема средств (в 2024 году – 70 000,0 тыс. рублей, с 2025 по 2030 годы – 0,0 тыс. рублей).</w:t>
      </w:r>
    </w:p>
    <w:p w14:paraId="37FB964F" w14:textId="2E67D38B" w:rsidR="0046675A" w:rsidRDefault="005605CF" w:rsidP="0046675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7. Проектом п</w:t>
      </w:r>
      <w:r w:rsidR="007F3505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аспорт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7F3505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ГП</w:t>
      </w:r>
      <w:r w:rsidR="001D3D8E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07093" w:rsidRPr="004955B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устанавливается выполнение и достижение двух целевых показателе</w:t>
      </w:r>
      <w:r w:rsidR="0090709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й</w:t>
      </w:r>
      <w:r w:rsidR="003F16A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4A314D1E" w14:textId="77777777" w:rsidR="003F16A4" w:rsidRPr="00856E53" w:rsidRDefault="003F16A4" w:rsidP="003F16A4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 общий туристический поток, тыс. чел. (в 2024 году – 2 544,1 тыс. чел, 2025 году – 2 617,4 тыс. чел., 2026 году – 2 692,8 тыс. чел., 2027 году – 2 770,3 тыс. чел., 2028 году – 2 850,1 тыс. чел., 2029 году – 2 932,2 тыс. чел., 2030 году – 3 017,6 тыс. чел.); </w:t>
      </w:r>
    </w:p>
    <w:p w14:paraId="6CEB739B" w14:textId="77777777" w:rsidR="002E3D6A" w:rsidRDefault="003F16A4" w:rsidP="002E3D6A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численность лиц, размещенных в коллективных средствах размещения, тыс. чел. (в 2024 году – 522,5 тыс. чел, 2025 году – 525,0 тыс. чел., 2026 году – 527,6 тыс. чел., 2027 году – 530,2 тыс. чел., 2028 году – 532,7 тыс. чел., 2029 году – 535,3 тыс. чел., 2030 году – 538,2 тыс. чел.).</w:t>
      </w:r>
    </w:p>
    <w:p w14:paraId="4F7F277A" w14:textId="499A900B" w:rsidR="00E70204" w:rsidRPr="00856E53" w:rsidRDefault="005605CF" w:rsidP="002E3D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03D06" w:rsidRPr="00856E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B03D06" w:rsidRPr="00856E53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3D06" w:rsidRPr="00856E53">
        <w:rPr>
          <w:rFonts w:ascii="Times New Roman" w:hAnsi="Times New Roman" w:cs="Times New Roman"/>
          <w:sz w:val="28"/>
          <w:szCs w:val="28"/>
        </w:rPr>
        <w:t xml:space="preserve"> ГП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B03D06" w:rsidRPr="00856E53">
        <w:rPr>
          <w:rFonts w:ascii="Times New Roman" w:hAnsi="Times New Roman" w:cs="Times New Roman"/>
          <w:sz w:val="28"/>
          <w:szCs w:val="28"/>
        </w:rPr>
        <w:t xml:space="preserve"> р</w:t>
      </w:r>
      <w:r w:rsidR="00B03D06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еализация </w:t>
      </w:r>
      <w:r w:rsidR="00B03D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5 </w:t>
      </w:r>
      <w:r w:rsidR="00B03D06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структурных элементов Государственной программы</w:t>
      </w:r>
      <w:r w:rsidR="007F3505" w:rsidRPr="00856E53">
        <w:rPr>
          <w:rFonts w:ascii="Times New Roman" w:hAnsi="Times New Roman" w:cs="Times New Roman"/>
          <w:sz w:val="28"/>
          <w:szCs w:val="28"/>
        </w:rPr>
        <w:t>:</w:t>
      </w:r>
    </w:p>
    <w:p w14:paraId="5C1A522E" w14:textId="579F3B99" w:rsidR="00E70204" w:rsidRPr="00856E53" w:rsidRDefault="00E70204" w:rsidP="00E7020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1) </w:t>
      </w:r>
      <w:r w:rsidR="007F3505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еализация индивидуальной программы социально – экономического развития Республики Алтай в сфере туризма;</w:t>
      </w:r>
    </w:p>
    <w:p w14:paraId="78CF86E6" w14:textId="2751725D" w:rsidR="00E70204" w:rsidRPr="00856E53" w:rsidRDefault="00E70204" w:rsidP="00E7020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2) </w:t>
      </w:r>
      <w:r w:rsidR="007F3505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егиональный проект «Развитие инфраструктуры туристско – рекреационных кластеров»;</w:t>
      </w:r>
    </w:p>
    <w:p w14:paraId="4C771DBD" w14:textId="79570F60" w:rsidR="00E70204" w:rsidRPr="00856E53" w:rsidRDefault="00E70204" w:rsidP="00E7020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3) </w:t>
      </w:r>
      <w:r w:rsidR="007F3505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егиональный проект «Туристическая инфраструктура»</w:t>
      </w:r>
    </w:p>
    <w:p w14:paraId="10BCC2FD" w14:textId="3F95E0DC" w:rsidR="00E70204" w:rsidRPr="00856E53" w:rsidRDefault="00E70204" w:rsidP="00E7020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4) </w:t>
      </w:r>
      <w:r w:rsidR="007F3505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омплекс процессных мероприятий «Создание условий для реализации государственной программы Республики Алтай «Развитие внутреннего и въездного туризма»;</w:t>
      </w:r>
    </w:p>
    <w:p w14:paraId="349129E5" w14:textId="0F33C89E" w:rsidR="00E70204" w:rsidRDefault="00E70204" w:rsidP="00E7020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5) </w:t>
      </w:r>
      <w:r w:rsidR="007F3505"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856E5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омплекс процессных мероприятий «Позиционирование Республики Алтай как благоприятного региона на внутреннем и мировом туристских рынках»</w:t>
      </w:r>
      <w:r w:rsidR="00B03D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55B523DB" w14:textId="7C2FA861" w:rsidR="00D12026" w:rsidRDefault="00311ADD" w:rsidP="00E70204">
      <w:pPr>
        <w:pStyle w:val="ab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6. </w:t>
      </w:r>
      <w:r w:rsidR="00786B6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При проведении экспертизы </w:t>
      </w:r>
      <w:r w:rsidR="005605C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Контрольно-счетной палатой Республики Алтай выявлены следующие замечания:</w:t>
      </w:r>
    </w:p>
    <w:p w14:paraId="35F5B983" w14:textId="1282D241" w:rsidR="00237AF4" w:rsidRDefault="00311ADD" w:rsidP="00237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7AF4">
        <w:rPr>
          <w:rFonts w:ascii="Times New Roman" w:hAnsi="Times New Roman" w:cs="Times New Roman"/>
          <w:sz w:val="28"/>
          <w:szCs w:val="28"/>
        </w:rPr>
        <w:t>в</w:t>
      </w:r>
      <w:r w:rsidR="00237AF4" w:rsidRPr="00C6652C">
        <w:rPr>
          <w:rFonts w:ascii="Times New Roman" w:hAnsi="Times New Roman" w:cs="Times New Roman"/>
          <w:sz w:val="28"/>
          <w:szCs w:val="28"/>
        </w:rPr>
        <w:t xml:space="preserve"> </w:t>
      </w:r>
      <w:r w:rsidR="00237AF4">
        <w:rPr>
          <w:rFonts w:ascii="Times New Roman" w:hAnsi="Times New Roman" w:cs="Times New Roman"/>
          <w:sz w:val="28"/>
          <w:szCs w:val="28"/>
        </w:rPr>
        <w:t>нарушение п</w:t>
      </w:r>
      <w:r w:rsidR="00237AF4" w:rsidRPr="00C6652C">
        <w:rPr>
          <w:rFonts w:ascii="Times New Roman" w:hAnsi="Times New Roman" w:cs="Times New Roman"/>
          <w:sz w:val="28"/>
          <w:szCs w:val="28"/>
        </w:rPr>
        <w:t>ункт</w:t>
      </w:r>
      <w:r w:rsidR="00237AF4">
        <w:rPr>
          <w:rFonts w:ascii="Times New Roman" w:hAnsi="Times New Roman" w:cs="Times New Roman"/>
          <w:sz w:val="28"/>
          <w:szCs w:val="28"/>
        </w:rPr>
        <w:t>а</w:t>
      </w:r>
      <w:r w:rsidR="00237AF4" w:rsidRPr="00C6652C">
        <w:rPr>
          <w:rFonts w:ascii="Times New Roman" w:hAnsi="Times New Roman" w:cs="Times New Roman"/>
          <w:sz w:val="28"/>
          <w:szCs w:val="28"/>
        </w:rPr>
        <w:t xml:space="preserve"> 7 раздела Ш Методическ</w:t>
      </w:r>
      <w:r w:rsidR="00237AF4">
        <w:rPr>
          <w:rFonts w:ascii="Times New Roman" w:hAnsi="Times New Roman" w:cs="Times New Roman"/>
          <w:sz w:val="28"/>
          <w:szCs w:val="28"/>
        </w:rPr>
        <w:t>их</w:t>
      </w:r>
      <w:r w:rsidR="00237AF4" w:rsidRPr="00C6652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37AF4">
        <w:rPr>
          <w:rFonts w:ascii="Times New Roman" w:hAnsi="Times New Roman" w:cs="Times New Roman"/>
          <w:sz w:val="28"/>
          <w:szCs w:val="28"/>
        </w:rPr>
        <w:t>й р</w:t>
      </w:r>
      <w:r w:rsidR="00237AF4" w:rsidRPr="008509EF">
        <w:rPr>
          <w:rFonts w:ascii="Times New Roman" w:hAnsi="Times New Roman" w:cs="Times New Roman"/>
          <w:sz w:val="28"/>
          <w:szCs w:val="28"/>
        </w:rPr>
        <w:t xml:space="preserve">аздел 4 </w:t>
      </w:r>
      <w:r w:rsidR="00237AF4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237AF4" w:rsidRPr="00CB3F6A">
        <w:rPr>
          <w:rFonts w:ascii="Times New Roman" w:hAnsi="Times New Roman" w:cs="Times New Roman"/>
          <w:sz w:val="28"/>
          <w:szCs w:val="28"/>
        </w:rPr>
        <w:t xml:space="preserve">«Задачи государственного управления Республики Алтай, способы их эффективного решения в сфере реализации Программы» </w:t>
      </w:r>
      <w:r w:rsidR="00237AF4" w:rsidRPr="008509EF">
        <w:rPr>
          <w:rFonts w:ascii="Times New Roman" w:hAnsi="Times New Roman" w:cs="Times New Roman"/>
          <w:sz w:val="28"/>
          <w:szCs w:val="28"/>
        </w:rPr>
        <w:t xml:space="preserve">не </w:t>
      </w:r>
      <w:r w:rsidR="00237AF4">
        <w:rPr>
          <w:rFonts w:ascii="Times New Roman" w:hAnsi="Times New Roman" w:cs="Times New Roman"/>
          <w:sz w:val="28"/>
          <w:szCs w:val="28"/>
        </w:rPr>
        <w:t xml:space="preserve">содержит информацию о </w:t>
      </w:r>
      <w:r w:rsidR="00237AF4" w:rsidRPr="008509EF">
        <w:rPr>
          <w:rFonts w:ascii="Times New Roman" w:hAnsi="Times New Roman" w:cs="Times New Roman"/>
          <w:sz w:val="28"/>
          <w:szCs w:val="28"/>
        </w:rPr>
        <w:t>способ</w:t>
      </w:r>
      <w:r w:rsidR="00237AF4">
        <w:rPr>
          <w:rFonts w:ascii="Times New Roman" w:hAnsi="Times New Roman" w:cs="Times New Roman"/>
          <w:sz w:val="28"/>
          <w:szCs w:val="28"/>
        </w:rPr>
        <w:t>ах</w:t>
      </w:r>
      <w:r w:rsidR="00237AF4" w:rsidRPr="008509EF">
        <w:rPr>
          <w:rFonts w:ascii="Times New Roman" w:hAnsi="Times New Roman" w:cs="Times New Roman"/>
          <w:sz w:val="28"/>
          <w:szCs w:val="28"/>
        </w:rPr>
        <w:t xml:space="preserve"> (механизм</w:t>
      </w:r>
      <w:r w:rsidR="00237AF4">
        <w:rPr>
          <w:rFonts w:ascii="Times New Roman" w:hAnsi="Times New Roman" w:cs="Times New Roman"/>
          <w:sz w:val="28"/>
          <w:szCs w:val="28"/>
        </w:rPr>
        <w:t>ах</w:t>
      </w:r>
      <w:r w:rsidR="00237AF4" w:rsidRPr="008509EF">
        <w:rPr>
          <w:rFonts w:ascii="Times New Roman" w:hAnsi="Times New Roman" w:cs="Times New Roman"/>
          <w:sz w:val="28"/>
          <w:szCs w:val="28"/>
        </w:rPr>
        <w:t>) достижения задач, а также ожидаемы</w:t>
      </w:r>
      <w:r w:rsidR="00237AF4">
        <w:rPr>
          <w:rFonts w:ascii="Times New Roman" w:hAnsi="Times New Roman" w:cs="Times New Roman"/>
          <w:sz w:val="28"/>
          <w:szCs w:val="28"/>
        </w:rPr>
        <w:t>х</w:t>
      </w:r>
      <w:r w:rsidR="00237AF4" w:rsidRPr="008509E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37AF4">
        <w:rPr>
          <w:rFonts w:ascii="Times New Roman" w:hAnsi="Times New Roman" w:cs="Times New Roman"/>
          <w:sz w:val="28"/>
          <w:szCs w:val="28"/>
        </w:rPr>
        <w:t>ах</w:t>
      </w:r>
      <w:r w:rsidR="00237AF4" w:rsidRPr="008509EF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</w:t>
      </w:r>
      <w:r w:rsidR="00BB7BCC">
        <w:rPr>
          <w:rFonts w:ascii="Times New Roman" w:hAnsi="Times New Roman" w:cs="Times New Roman"/>
          <w:sz w:val="28"/>
          <w:szCs w:val="28"/>
        </w:rPr>
        <w:t>;</w:t>
      </w:r>
    </w:p>
    <w:p w14:paraId="6E76CB2D" w14:textId="3E406995" w:rsidR="00242D4E" w:rsidRPr="00947980" w:rsidRDefault="00311ADD" w:rsidP="00242D4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2D4E" w:rsidRPr="00947980">
        <w:rPr>
          <w:rFonts w:ascii="Times New Roman" w:hAnsi="Times New Roman" w:cs="Times New Roman"/>
          <w:sz w:val="28"/>
          <w:szCs w:val="28"/>
        </w:rPr>
        <w:t>приложение №</w:t>
      </w:r>
      <w:r w:rsidR="00E746BD" w:rsidRPr="00947980">
        <w:rPr>
          <w:rFonts w:ascii="Times New Roman" w:hAnsi="Times New Roman" w:cs="Times New Roman"/>
          <w:sz w:val="28"/>
          <w:szCs w:val="28"/>
        </w:rPr>
        <w:t xml:space="preserve"> </w:t>
      </w:r>
      <w:r w:rsidR="00242D4E" w:rsidRPr="00947980">
        <w:rPr>
          <w:rFonts w:ascii="Times New Roman" w:hAnsi="Times New Roman" w:cs="Times New Roman"/>
          <w:sz w:val="28"/>
          <w:szCs w:val="28"/>
        </w:rPr>
        <w:t>4 «Аналитическая информация по Государственной программе» к проекту паспорта ГП</w:t>
      </w:r>
      <w:r w:rsidR="008B2CC5" w:rsidRPr="00947980">
        <w:rPr>
          <w:rFonts w:ascii="Times New Roman" w:hAnsi="Times New Roman" w:cs="Times New Roman"/>
          <w:sz w:val="28"/>
          <w:szCs w:val="28"/>
        </w:rPr>
        <w:t xml:space="preserve"> не сформирован</w:t>
      </w:r>
      <w:r w:rsidR="00A95F4C" w:rsidRPr="00947980">
        <w:rPr>
          <w:rFonts w:ascii="Times New Roman" w:hAnsi="Times New Roman" w:cs="Times New Roman"/>
          <w:sz w:val="28"/>
          <w:szCs w:val="28"/>
        </w:rPr>
        <w:t>о</w:t>
      </w:r>
      <w:r w:rsidR="008B2CC5" w:rsidRPr="00947980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F65D19" w:rsidRPr="00947980">
        <w:rPr>
          <w:rFonts w:ascii="Times New Roman" w:hAnsi="Times New Roman" w:cs="Times New Roman"/>
          <w:sz w:val="28"/>
          <w:szCs w:val="28"/>
        </w:rPr>
        <w:t>.</w:t>
      </w:r>
      <w:r w:rsidR="008B2CC5" w:rsidRPr="00947980">
        <w:rPr>
          <w:rFonts w:ascii="Times New Roman" w:hAnsi="Times New Roman" w:cs="Times New Roman"/>
          <w:sz w:val="28"/>
          <w:szCs w:val="28"/>
        </w:rPr>
        <w:t xml:space="preserve"> 19 Методических рекомендаций</w:t>
      </w:r>
      <w:r w:rsidR="00BB7BCC" w:rsidRPr="00947980">
        <w:rPr>
          <w:rFonts w:ascii="Times New Roman" w:hAnsi="Times New Roman" w:cs="Times New Roman"/>
          <w:sz w:val="28"/>
          <w:szCs w:val="28"/>
        </w:rPr>
        <w:t>;</w:t>
      </w:r>
      <w:r w:rsidR="00242D4E" w:rsidRPr="009479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A0DC6" w14:textId="77777777" w:rsidR="00FA231A" w:rsidRDefault="00311ADD" w:rsidP="005605CF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3) у</w:t>
      </w:r>
      <w:r w:rsidR="005605C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становлено расхождение показателей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проекта </w:t>
      </w:r>
      <w:r w:rsidR="005605C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паспорта ГП с показателями Прогноза социально - экономического развития Республики Алтай на 2024 год и на плановый период 2025 и 2026 годов</w:t>
      </w:r>
      <w:r w:rsidR="00FA231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69FDBD00" w14:textId="77777777" w:rsidR="004070F3" w:rsidRPr="00AE1317" w:rsidRDefault="004070F3" w:rsidP="004070F3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по показателю «Общий туристический поток, тыс. чел.» отклонение составило в 2025 году на 400,2 тыс. чел., в 2026 году на 324,8 тыс. чел.;</w:t>
      </w:r>
    </w:p>
    <w:p w14:paraId="46488D8E" w14:textId="77777777" w:rsidR="004070F3" w:rsidRPr="00AE1317" w:rsidRDefault="004070F3" w:rsidP="004070F3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по показателю «Численность лиц, размещенных в коллективных средствах размещения, тыс. чел.» отклонение составило в 2025 году на 13,2 тыс. чел., в 2026 году на 324,8 тыс. чел.</w:t>
      </w:r>
    </w:p>
    <w:p w14:paraId="686B5148" w14:textId="7965B40F" w:rsidR="004070F3" w:rsidRPr="004932A3" w:rsidRDefault="004070F3" w:rsidP="004070F3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Вышеуказанные факты отклонений свидетельствует о необходимости установления причин отклонений значений показателей проекта паспорта ГП</w:t>
      </w:r>
      <w:r w:rsidR="004876B5" w:rsidRPr="004876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876B5"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2025 – 2026 годы</w:t>
      </w:r>
      <w:r w:rsidRPr="00AE13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Прогноза СЭР с последующей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их корректировкой.</w:t>
      </w:r>
    </w:p>
    <w:p w14:paraId="1DD6CA33" w14:textId="42A8ED03" w:rsidR="005605CF" w:rsidRPr="00BB6514" w:rsidRDefault="00311ADD" w:rsidP="00560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4) в</w:t>
      </w:r>
      <w:r w:rsidR="005605CF"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связи </w:t>
      </w:r>
      <w:r w:rsidR="005175E2" w:rsidRPr="005E640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 непредоставлением</w:t>
      </w:r>
      <w:r w:rsidRPr="005E640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5605CF" w:rsidRPr="005E640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паспортов структурных элементов Государственной программы </w:t>
      </w:r>
      <w:r w:rsidR="00FA231A" w:rsidRPr="005E640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не представляется возможным</w:t>
      </w:r>
      <w:r w:rsidR="00FA231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проверить</w:t>
      </w:r>
      <w:r w:rsidR="005605CF"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5417D101" w14:textId="7C2D1107" w:rsidR="005605CF" w:rsidRPr="00BB6514" w:rsidRDefault="005605CF" w:rsidP="00560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- достоверность объема финансового обеспечения, приведенных в</w:t>
      </w:r>
      <w:r w:rsidR="005E640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проекте</w:t>
      </w:r>
      <w:r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паспорт</w:t>
      </w:r>
      <w:r w:rsidR="005E640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</w:t>
      </w:r>
      <w:r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ГП;</w:t>
      </w:r>
    </w:p>
    <w:p w14:paraId="30BA0255" w14:textId="77777777" w:rsidR="005605CF" w:rsidRPr="00BB6514" w:rsidRDefault="005605CF" w:rsidP="00560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BB651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- ожидаемые эффекты от реализации задач структурных элементов Государственной программы.</w:t>
      </w:r>
    </w:p>
    <w:bookmarkEnd w:id="2"/>
    <w:p w14:paraId="7E656938" w14:textId="4829F8B0" w:rsidR="000C3305" w:rsidRDefault="001D3260" w:rsidP="00C44B93">
      <w:pPr>
        <w:pStyle w:val="ab"/>
        <w:tabs>
          <w:tab w:val="left" w:pos="2528"/>
        </w:tabs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856E5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Учитывая вышеизложенное, Контрольно-счетная палата Республики Алтай</w:t>
      </w:r>
      <w:r w:rsidR="000C330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311AD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считает, что </w:t>
      </w:r>
      <w:r w:rsidR="000C330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представленная</w:t>
      </w:r>
      <w:r w:rsidR="00311AD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432B72" w:rsidRPr="00432B72">
        <w:rPr>
          <w:rFonts w:ascii="Times New Roman" w:eastAsia="Times New Roman" w:hAnsi="Times New Roman"/>
          <w:bCs/>
          <w:snapToGrid w:val="0"/>
          <w:color w:val="7030A0"/>
          <w:sz w:val="28"/>
          <w:szCs w:val="28"/>
          <w:lang w:eastAsia="ru-RU"/>
        </w:rPr>
        <w:t>Государственная программа и проект ее паспорта</w:t>
      </w:r>
      <w:r w:rsidR="00432B72">
        <w:rPr>
          <w:rFonts w:ascii="Times New Roman" w:eastAsia="Times New Roman" w:hAnsi="Times New Roman"/>
          <w:bCs/>
          <w:snapToGrid w:val="0"/>
          <w:color w:val="7030A0"/>
          <w:sz w:val="28"/>
          <w:szCs w:val="28"/>
          <w:lang w:eastAsia="ru-RU"/>
        </w:rPr>
        <w:t xml:space="preserve"> </w:t>
      </w:r>
      <w:r w:rsidR="00311ADD" w:rsidRPr="004070F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может быть рассмотрен</w:t>
      </w:r>
      <w:r w:rsidR="005175E2" w:rsidRPr="004070F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ы</w:t>
      </w:r>
      <w:r w:rsidR="00311ADD" w:rsidRPr="004070F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и </w:t>
      </w:r>
      <w:r w:rsidR="000C3305" w:rsidRPr="004070F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принят</w:t>
      </w:r>
      <w:r w:rsidR="005175E2" w:rsidRPr="004070F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ы</w:t>
      </w:r>
      <w:r w:rsidR="00311AD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при условии устранения замечаний (несоответствий), изложенных в настоя</w:t>
      </w:r>
      <w:r w:rsidR="000C330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щем Заключении.</w:t>
      </w:r>
    </w:p>
    <w:sectPr w:rsidR="000C3305" w:rsidSect="00833744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7E0A" w14:textId="77777777" w:rsidR="00CD0929" w:rsidRDefault="00CD0929" w:rsidP="00051D1A">
      <w:pPr>
        <w:spacing w:after="0" w:line="240" w:lineRule="auto"/>
      </w:pPr>
      <w:r>
        <w:separator/>
      </w:r>
    </w:p>
  </w:endnote>
  <w:endnote w:type="continuationSeparator" w:id="0">
    <w:p w14:paraId="50D509F8" w14:textId="77777777" w:rsidR="00CD0929" w:rsidRDefault="00CD0929" w:rsidP="000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646330"/>
      <w:docPartObj>
        <w:docPartGallery w:val="Page Numbers (Bottom of Page)"/>
        <w:docPartUnique/>
      </w:docPartObj>
    </w:sdtPr>
    <w:sdtEndPr/>
    <w:sdtContent>
      <w:p w14:paraId="020CA521" w14:textId="1B1EA172" w:rsidR="00887DD5" w:rsidRDefault="00797E5D">
        <w:pPr>
          <w:pStyle w:val="ae"/>
          <w:jc w:val="right"/>
        </w:pPr>
        <w:r>
          <w:rPr>
            <w:noProof/>
          </w:rPr>
          <w:fldChar w:fldCharType="begin"/>
        </w:r>
        <w:r w:rsidR="00887DD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7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784C8" w14:textId="77777777" w:rsidR="00887DD5" w:rsidRDefault="00887D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1627" w14:textId="77777777" w:rsidR="00CD0929" w:rsidRDefault="00CD0929" w:rsidP="00051D1A">
      <w:pPr>
        <w:spacing w:after="0" w:line="240" w:lineRule="auto"/>
      </w:pPr>
      <w:r>
        <w:separator/>
      </w:r>
    </w:p>
  </w:footnote>
  <w:footnote w:type="continuationSeparator" w:id="0">
    <w:p w14:paraId="7F8C0A25" w14:textId="77777777" w:rsidR="00CD0929" w:rsidRDefault="00CD0929" w:rsidP="0005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CC7"/>
    <w:multiLevelType w:val="multilevel"/>
    <w:tmpl w:val="E7B24B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2646B07"/>
    <w:multiLevelType w:val="hybridMultilevel"/>
    <w:tmpl w:val="6E60E250"/>
    <w:lvl w:ilvl="0" w:tplc="37F2C39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955C4"/>
    <w:multiLevelType w:val="multilevel"/>
    <w:tmpl w:val="EAEAB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3EB07BB"/>
    <w:multiLevelType w:val="hybridMultilevel"/>
    <w:tmpl w:val="79F0905E"/>
    <w:lvl w:ilvl="0" w:tplc="5FF6F7F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66081"/>
    <w:multiLevelType w:val="multilevel"/>
    <w:tmpl w:val="479EE1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7211A7B"/>
    <w:multiLevelType w:val="hybridMultilevel"/>
    <w:tmpl w:val="7A162E30"/>
    <w:lvl w:ilvl="0" w:tplc="5D7A93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F1470A"/>
    <w:multiLevelType w:val="hybridMultilevel"/>
    <w:tmpl w:val="247C0E70"/>
    <w:lvl w:ilvl="0" w:tplc="0088C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9B226DA"/>
    <w:multiLevelType w:val="hybridMultilevel"/>
    <w:tmpl w:val="857AFA52"/>
    <w:lvl w:ilvl="0" w:tplc="1520C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9575C8"/>
    <w:multiLevelType w:val="multilevel"/>
    <w:tmpl w:val="B6381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0D220E73"/>
    <w:multiLevelType w:val="hybridMultilevel"/>
    <w:tmpl w:val="50B8F268"/>
    <w:lvl w:ilvl="0" w:tplc="C138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59329D"/>
    <w:multiLevelType w:val="hybridMultilevel"/>
    <w:tmpl w:val="B6C061E8"/>
    <w:lvl w:ilvl="0" w:tplc="05FE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C1BC2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12" w15:restartNumberingAfterBreak="0">
    <w:nsid w:val="137776DD"/>
    <w:multiLevelType w:val="hybridMultilevel"/>
    <w:tmpl w:val="A138836A"/>
    <w:lvl w:ilvl="0" w:tplc="408456C8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3955CDC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16F97E0B"/>
    <w:multiLevelType w:val="multilevel"/>
    <w:tmpl w:val="7A12A4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15" w15:restartNumberingAfterBreak="0">
    <w:nsid w:val="17CC26AB"/>
    <w:multiLevelType w:val="hybridMultilevel"/>
    <w:tmpl w:val="6F58F2CE"/>
    <w:lvl w:ilvl="0" w:tplc="92E03F2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DB2E6D"/>
    <w:multiLevelType w:val="hybridMultilevel"/>
    <w:tmpl w:val="BB8EED5E"/>
    <w:lvl w:ilvl="0" w:tplc="8E8C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0D24A5E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21946083"/>
    <w:multiLevelType w:val="hybridMultilevel"/>
    <w:tmpl w:val="E0303320"/>
    <w:lvl w:ilvl="0" w:tplc="1C6CAF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440568B"/>
    <w:multiLevelType w:val="hybridMultilevel"/>
    <w:tmpl w:val="1C02EC58"/>
    <w:lvl w:ilvl="0" w:tplc="4D308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5C648EF"/>
    <w:multiLevelType w:val="hybridMultilevel"/>
    <w:tmpl w:val="0C00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126CF"/>
    <w:multiLevelType w:val="hybridMultilevel"/>
    <w:tmpl w:val="DD4C675E"/>
    <w:lvl w:ilvl="0" w:tplc="00B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B5231B1"/>
    <w:multiLevelType w:val="hybridMultilevel"/>
    <w:tmpl w:val="FFFFFFFF"/>
    <w:lvl w:ilvl="0" w:tplc="FD507C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B6D37D4"/>
    <w:multiLevelType w:val="multilevel"/>
    <w:tmpl w:val="1362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12F127F"/>
    <w:multiLevelType w:val="hybridMultilevel"/>
    <w:tmpl w:val="734ED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B6C72"/>
    <w:multiLevelType w:val="hybridMultilevel"/>
    <w:tmpl w:val="0CE4C8EA"/>
    <w:lvl w:ilvl="0" w:tplc="71149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B7366AE"/>
    <w:multiLevelType w:val="hybridMultilevel"/>
    <w:tmpl w:val="04BC2314"/>
    <w:lvl w:ilvl="0" w:tplc="5612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2228C8"/>
    <w:multiLevelType w:val="hybridMultilevel"/>
    <w:tmpl w:val="98BE5BAA"/>
    <w:lvl w:ilvl="0" w:tplc="D2220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332203"/>
    <w:multiLevelType w:val="hybridMultilevel"/>
    <w:tmpl w:val="05525C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1FF09E8"/>
    <w:multiLevelType w:val="hybridMultilevel"/>
    <w:tmpl w:val="F40E5D2A"/>
    <w:lvl w:ilvl="0" w:tplc="8FA68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5162C9B"/>
    <w:multiLevelType w:val="hybridMultilevel"/>
    <w:tmpl w:val="FA54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B7138"/>
    <w:multiLevelType w:val="hybridMultilevel"/>
    <w:tmpl w:val="7F4CE9A4"/>
    <w:lvl w:ilvl="0" w:tplc="5428D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72B7D40"/>
    <w:multiLevelType w:val="multilevel"/>
    <w:tmpl w:val="66043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33" w15:restartNumberingAfterBreak="0">
    <w:nsid w:val="47956E7E"/>
    <w:multiLevelType w:val="hybridMultilevel"/>
    <w:tmpl w:val="FFFFFFFF"/>
    <w:lvl w:ilvl="0" w:tplc="4090655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B0D63FD"/>
    <w:multiLevelType w:val="hybridMultilevel"/>
    <w:tmpl w:val="8A58C30C"/>
    <w:lvl w:ilvl="0" w:tplc="27208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B320180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36" w15:restartNumberingAfterBreak="0">
    <w:nsid w:val="4DA9101A"/>
    <w:multiLevelType w:val="hybridMultilevel"/>
    <w:tmpl w:val="074C7180"/>
    <w:lvl w:ilvl="0" w:tplc="0FCA1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3AA55B8"/>
    <w:multiLevelType w:val="hybridMultilevel"/>
    <w:tmpl w:val="D3D057EC"/>
    <w:lvl w:ilvl="0" w:tplc="1E0033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F10B75"/>
    <w:multiLevelType w:val="hybridMultilevel"/>
    <w:tmpl w:val="7A5E096C"/>
    <w:lvl w:ilvl="0" w:tplc="09AE9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5B72117"/>
    <w:multiLevelType w:val="hybridMultilevel"/>
    <w:tmpl w:val="64209C08"/>
    <w:lvl w:ilvl="0" w:tplc="762ACB8C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5E193AB1"/>
    <w:multiLevelType w:val="hybridMultilevel"/>
    <w:tmpl w:val="49964E2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96E78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42" w15:restartNumberingAfterBreak="0">
    <w:nsid w:val="699419E3"/>
    <w:multiLevelType w:val="hybridMultilevel"/>
    <w:tmpl w:val="5DAC1ECC"/>
    <w:lvl w:ilvl="0" w:tplc="EE1ADE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A963EF"/>
    <w:multiLevelType w:val="multilevel"/>
    <w:tmpl w:val="10BC7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6D0F27B6"/>
    <w:multiLevelType w:val="hybridMultilevel"/>
    <w:tmpl w:val="2BB8ABDE"/>
    <w:lvl w:ilvl="0" w:tplc="13F4D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F8A44AC"/>
    <w:multiLevelType w:val="hybridMultilevel"/>
    <w:tmpl w:val="92704FAC"/>
    <w:lvl w:ilvl="0" w:tplc="091E3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B431541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47" w15:restartNumberingAfterBreak="0">
    <w:nsid w:val="7BD55C8F"/>
    <w:multiLevelType w:val="hybridMultilevel"/>
    <w:tmpl w:val="205012BC"/>
    <w:lvl w:ilvl="0" w:tplc="6966D1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BE8509A"/>
    <w:multiLevelType w:val="multilevel"/>
    <w:tmpl w:val="B7F6F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25"/>
  </w:num>
  <w:num w:numId="5">
    <w:abstractNumId w:val="16"/>
  </w:num>
  <w:num w:numId="6">
    <w:abstractNumId w:val="29"/>
  </w:num>
  <w:num w:numId="7">
    <w:abstractNumId w:val="6"/>
  </w:num>
  <w:num w:numId="8">
    <w:abstractNumId w:val="26"/>
  </w:num>
  <w:num w:numId="9">
    <w:abstractNumId w:val="35"/>
  </w:num>
  <w:num w:numId="10">
    <w:abstractNumId w:val="41"/>
  </w:num>
  <w:num w:numId="11">
    <w:abstractNumId w:val="32"/>
  </w:num>
  <w:num w:numId="12">
    <w:abstractNumId w:val="17"/>
  </w:num>
  <w:num w:numId="13">
    <w:abstractNumId w:val="14"/>
  </w:num>
  <w:num w:numId="14">
    <w:abstractNumId w:val="13"/>
  </w:num>
  <w:num w:numId="15">
    <w:abstractNumId w:val="40"/>
  </w:num>
  <w:num w:numId="16">
    <w:abstractNumId w:val="1"/>
  </w:num>
  <w:num w:numId="17">
    <w:abstractNumId w:val="38"/>
  </w:num>
  <w:num w:numId="18">
    <w:abstractNumId w:val="31"/>
  </w:num>
  <w:num w:numId="19">
    <w:abstractNumId w:val="12"/>
  </w:num>
  <w:num w:numId="20">
    <w:abstractNumId w:val="11"/>
  </w:num>
  <w:num w:numId="21">
    <w:abstractNumId w:val="21"/>
  </w:num>
  <w:num w:numId="22">
    <w:abstractNumId w:val="46"/>
  </w:num>
  <w:num w:numId="23">
    <w:abstractNumId w:val="45"/>
  </w:num>
  <w:num w:numId="24">
    <w:abstractNumId w:val="9"/>
  </w:num>
  <w:num w:numId="25">
    <w:abstractNumId w:val="15"/>
  </w:num>
  <w:num w:numId="26">
    <w:abstractNumId w:val="28"/>
  </w:num>
  <w:num w:numId="27">
    <w:abstractNumId w:val="22"/>
  </w:num>
  <w:num w:numId="28">
    <w:abstractNumId w:val="33"/>
  </w:num>
  <w:num w:numId="29">
    <w:abstractNumId w:val="42"/>
  </w:num>
  <w:num w:numId="30">
    <w:abstractNumId w:val="10"/>
  </w:num>
  <w:num w:numId="31">
    <w:abstractNumId w:val="24"/>
  </w:num>
  <w:num w:numId="32">
    <w:abstractNumId w:val="3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"/>
  </w:num>
  <w:num w:numId="36">
    <w:abstractNumId w:val="34"/>
  </w:num>
  <w:num w:numId="37">
    <w:abstractNumId w:val="44"/>
  </w:num>
  <w:num w:numId="38">
    <w:abstractNumId w:val="20"/>
  </w:num>
  <w:num w:numId="39">
    <w:abstractNumId w:val="43"/>
  </w:num>
  <w:num w:numId="40">
    <w:abstractNumId w:val="8"/>
  </w:num>
  <w:num w:numId="41">
    <w:abstractNumId w:val="7"/>
  </w:num>
  <w:num w:numId="42">
    <w:abstractNumId w:val="4"/>
  </w:num>
  <w:num w:numId="43">
    <w:abstractNumId w:val="36"/>
  </w:num>
  <w:num w:numId="44">
    <w:abstractNumId w:val="2"/>
  </w:num>
  <w:num w:numId="45">
    <w:abstractNumId w:val="19"/>
  </w:num>
  <w:num w:numId="46">
    <w:abstractNumId w:val="48"/>
  </w:num>
  <w:num w:numId="47">
    <w:abstractNumId w:val="18"/>
  </w:num>
  <w:num w:numId="48">
    <w:abstractNumId w:val="47"/>
  </w:num>
  <w:num w:numId="49">
    <w:abstractNumId w:val="3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5"/>
    <w:rsid w:val="00000D21"/>
    <w:rsid w:val="00001C8E"/>
    <w:rsid w:val="00001D07"/>
    <w:rsid w:val="00002FDC"/>
    <w:rsid w:val="000036A6"/>
    <w:rsid w:val="00003D30"/>
    <w:rsid w:val="00004BF4"/>
    <w:rsid w:val="00005549"/>
    <w:rsid w:val="00010820"/>
    <w:rsid w:val="00010DBE"/>
    <w:rsid w:val="000126D9"/>
    <w:rsid w:val="000133F2"/>
    <w:rsid w:val="00013460"/>
    <w:rsid w:val="00015F90"/>
    <w:rsid w:val="00016037"/>
    <w:rsid w:val="00017328"/>
    <w:rsid w:val="0001747C"/>
    <w:rsid w:val="000178A6"/>
    <w:rsid w:val="0002063A"/>
    <w:rsid w:val="00020F22"/>
    <w:rsid w:val="00021BBC"/>
    <w:rsid w:val="00022467"/>
    <w:rsid w:val="0002480A"/>
    <w:rsid w:val="0002520B"/>
    <w:rsid w:val="0002768B"/>
    <w:rsid w:val="00031CD0"/>
    <w:rsid w:val="000324A4"/>
    <w:rsid w:val="00032911"/>
    <w:rsid w:val="00034188"/>
    <w:rsid w:val="00034218"/>
    <w:rsid w:val="00036570"/>
    <w:rsid w:val="000418DF"/>
    <w:rsid w:val="00041C2C"/>
    <w:rsid w:val="0004322A"/>
    <w:rsid w:val="0004399A"/>
    <w:rsid w:val="00044082"/>
    <w:rsid w:val="000446D8"/>
    <w:rsid w:val="00044E7E"/>
    <w:rsid w:val="000479DB"/>
    <w:rsid w:val="00047F05"/>
    <w:rsid w:val="00047F50"/>
    <w:rsid w:val="00050051"/>
    <w:rsid w:val="00050A05"/>
    <w:rsid w:val="00050CD8"/>
    <w:rsid w:val="000510AF"/>
    <w:rsid w:val="00051D1A"/>
    <w:rsid w:val="00053B1E"/>
    <w:rsid w:val="0005488E"/>
    <w:rsid w:val="00054E81"/>
    <w:rsid w:val="00057068"/>
    <w:rsid w:val="00057A38"/>
    <w:rsid w:val="00057FF4"/>
    <w:rsid w:val="00060199"/>
    <w:rsid w:val="000601DA"/>
    <w:rsid w:val="00061932"/>
    <w:rsid w:val="0006312C"/>
    <w:rsid w:val="000638F9"/>
    <w:rsid w:val="00064510"/>
    <w:rsid w:val="00064E0A"/>
    <w:rsid w:val="00064EF7"/>
    <w:rsid w:val="0006777F"/>
    <w:rsid w:val="0006782C"/>
    <w:rsid w:val="00067AAE"/>
    <w:rsid w:val="000703D9"/>
    <w:rsid w:val="00074A74"/>
    <w:rsid w:val="0008127F"/>
    <w:rsid w:val="00081329"/>
    <w:rsid w:val="00081D10"/>
    <w:rsid w:val="000820F5"/>
    <w:rsid w:val="00082E51"/>
    <w:rsid w:val="00084933"/>
    <w:rsid w:val="000852FC"/>
    <w:rsid w:val="000871B4"/>
    <w:rsid w:val="000872F6"/>
    <w:rsid w:val="00095FB1"/>
    <w:rsid w:val="00096DC9"/>
    <w:rsid w:val="000A00B1"/>
    <w:rsid w:val="000A0E20"/>
    <w:rsid w:val="000A10DF"/>
    <w:rsid w:val="000A1970"/>
    <w:rsid w:val="000A23AE"/>
    <w:rsid w:val="000A5BD8"/>
    <w:rsid w:val="000A70DF"/>
    <w:rsid w:val="000B19A2"/>
    <w:rsid w:val="000B2600"/>
    <w:rsid w:val="000B332C"/>
    <w:rsid w:val="000B3437"/>
    <w:rsid w:val="000B3AA6"/>
    <w:rsid w:val="000B64FD"/>
    <w:rsid w:val="000B7961"/>
    <w:rsid w:val="000C00FC"/>
    <w:rsid w:val="000C08E9"/>
    <w:rsid w:val="000C3305"/>
    <w:rsid w:val="000C3EA1"/>
    <w:rsid w:val="000C47B4"/>
    <w:rsid w:val="000C5178"/>
    <w:rsid w:val="000C6F4A"/>
    <w:rsid w:val="000C762A"/>
    <w:rsid w:val="000D0CA0"/>
    <w:rsid w:val="000D2637"/>
    <w:rsid w:val="000D31C8"/>
    <w:rsid w:val="000D3783"/>
    <w:rsid w:val="000D608E"/>
    <w:rsid w:val="000D6B63"/>
    <w:rsid w:val="000D7649"/>
    <w:rsid w:val="000E0B19"/>
    <w:rsid w:val="000E1824"/>
    <w:rsid w:val="000E1B42"/>
    <w:rsid w:val="000E2A24"/>
    <w:rsid w:val="000E63E6"/>
    <w:rsid w:val="000E6416"/>
    <w:rsid w:val="000E6615"/>
    <w:rsid w:val="000E6BDC"/>
    <w:rsid w:val="000E7201"/>
    <w:rsid w:val="000E72AC"/>
    <w:rsid w:val="000F0354"/>
    <w:rsid w:val="000F1FCF"/>
    <w:rsid w:val="000F33CB"/>
    <w:rsid w:val="000F33E1"/>
    <w:rsid w:val="000F360D"/>
    <w:rsid w:val="000F39AA"/>
    <w:rsid w:val="000F3FF7"/>
    <w:rsid w:val="000F4B47"/>
    <w:rsid w:val="000F5241"/>
    <w:rsid w:val="000F5FB9"/>
    <w:rsid w:val="000F63F4"/>
    <w:rsid w:val="000F66B5"/>
    <w:rsid w:val="000F6960"/>
    <w:rsid w:val="000F6A99"/>
    <w:rsid w:val="000F711F"/>
    <w:rsid w:val="000F7473"/>
    <w:rsid w:val="000F777E"/>
    <w:rsid w:val="000F783C"/>
    <w:rsid w:val="00101FF5"/>
    <w:rsid w:val="00102ED5"/>
    <w:rsid w:val="00103570"/>
    <w:rsid w:val="001036DC"/>
    <w:rsid w:val="00105F9E"/>
    <w:rsid w:val="001073D8"/>
    <w:rsid w:val="00110A73"/>
    <w:rsid w:val="00110C33"/>
    <w:rsid w:val="00110EBB"/>
    <w:rsid w:val="00112D98"/>
    <w:rsid w:val="0011370B"/>
    <w:rsid w:val="00114018"/>
    <w:rsid w:val="00114985"/>
    <w:rsid w:val="00115E2E"/>
    <w:rsid w:val="00116D4C"/>
    <w:rsid w:val="00117390"/>
    <w:rsid w:val="001200A2"/>
    <w:rsid w:val="00120718"/>
    <w:rsid w:val="001214F5"/>
    <w:rsid w:val="001221AB"/>
    <w:rsid w:val="0012386A"/>
    <w:rsid w:val="00123DE8"/>
    <w:rsid w:val="0012401E"/>
    <w:rsid w:val="001245D5"/>
    <w:rsid w:val="0012478B"/>
    <w:rsid w:val="001279BF"/>
    <w:rsid w:val="00127AE8"/>
    <w:rsid w:val="00130BD2"/>
    <w:rsid w:val="00131872"/>
    <w:rsid w:val="00133CD5"/>
    <w:rsid w:val="00135EC0"/>
    <w:rsid w:val="001369A0"/>
    <w:rsid w:val="00141511"/>
    <w:rsid w:val="00141D19"/>
    <w:rsid w:val="001422FB"/>
    <w:rsid w:val="00143F9B"/>
    <w:rsid w:val="001453DD"/>
    <w:rsid w:val="0014694C"/>
    <w:rsid w:val="00146F00"/>
    <w:rsid w:val="00151ECA"/>
    <w:rsid w:val="00152614"/>
    <w:rsid w:val="00153054"/>
    <w:rsid w:val="00153981"/>
    <w:rsid w:val="0015438A"/>
    <w:rsid w:val="00156EB3"/>
    <w:rsid w:val="00160299"/>
    <w:rsid w:val="00161F39"/>
    <w:rsid w:val="0016445A"/>
    <w:rsid w:val="00166341"/>
    <w:rsid w:val="00166BFC"/>
    <w:rsid w:val="00167F56"/>
    <w:rsid w:val="001700EE"/>
    <w:rsid w:val="00170992"/>
    <w:rsid w:val="00170A51"/>
    <w:rsid w:val="00173711"/>
    <w:rsid w:val="00175020"/>
    <w:rsid w:val="001753B8"/>
    <w:rsid w:val="001761D5"/>
    <w:rsid w:val="0018179C"/>
    <w:rsid w:val="00181B45"/>
    <w:rsid w:val="00181E74"/>
    <w:rsid w:val="001827D2"/>
    <w:rsid w:val="00183421"/>
    <w:rsid w:val="001857A0"/>
    <w:rsid w:val="001869A6"/>
    <w:rsid w:val="00186D96"/>
    <w:rsid w:val="001919C8"/>
    <w:rsid w:val="00191BDB"/>
    <w:rsid w:val="00192FAA"/>
    <w:rsid w:val="00193D8E"/>
    <w:rsid w:val="001943B8"/>
    <w:rsid w:val="00194732"/>
    <w:rsid w:val="001948BE"/>
    <w:rsid w:val="00195961"/>
    <w:rsid w:val="001A0CA5"/>
    <w:rsid w:val="001A2E58"/>
    <w:rsid w:val="001A32F7"/>
    <w:rsid w:val="001A3882"/>
    <w:rsid w:val="001A4B62"/>
    <w:rsid w:val="001A4D5B"/>
    <w:rsid w:val="001A530C"/>
    <w:rsid w:val="001B12BA"/>
    <w:rsid w:val="001B18A5"/>
    <w:rsid w:val="001B1C20"/>
    <w:rsid w:val="001B4600"/>
    <w:rsid w:val="001B5944"/>
    <w:rsid w:val="001B5D84"/>
    <w:rsid w:val="001B63B7"/>
    <w:rsid w:val="001B6964"/>
    <w:rsid w:val="001C0ABB"/>
    <w:rsid w:val="001C1939"/>
    <w:rsid w:val="001C2BE4"/>
    <w:rsid w:val="001C4AFA"/>
    <w:rsid w:val="001C58A9"/>
    <w:rsid w:val="001C69DC"/>
    <w:rsid w:val="001C7E32"/>
    <w:rsid w:val="001C7F32"/>
    <w:rsid w:val="001D0AB9"/>
    <w:rsid w:val="001D1697"/>
    <w:rsid w:val="001D20C4"/>
    <w:rsid w:val="001D2D19"/>
    <w:rsid w:val="001D3260"/>
    <w:rsid w:val="001D3D8E"/>
    <w:rsid w:val="001D404D"/>
    <w:rsid w:val="001D4FD8"/>
    <w:rsid w:val="001D673B"/>
    <w:rsid w:val="001D6F55"/>
    <w:rsid w:val="001D738D"/>
    <w:rsid w:val="001E4A9D"/>
    <w:rsid w:val="001E6167"/>
    <w:rsid w:val="001E6576"/>
    <w:rsid w:val="001F010E"/>
    <w:rsid w:val="001F0307"/>
    <w:rsid w:val="001F3358"/>
    <w:rsid w:val="001F3389"/>
    <w:rsid w:val="001F62A0"/>
    <w:rsid w:val="001F754C"/>
    <w:rsid w:val="001F7D6D"/>
    <w:rsid w:val="00201AA5"/>
    <w:rsid w:val="00201B2D"/>
    <w:rsid w:val="00201E54"/>
    <w:rsid w:val="00202A91"/>
    <w:rsid w:val="00203A66"/>
    <w:rsid w:val="00203EB2"/>
    <w:rsid w:val="00205144"/>
    <w:rsid w:val="00205F50"/>
    <w:rsid w:val="002068C5"/>
    <w:rsid w:val="00210148"/>
    <w:rsid w:val="00211A90"/>
    <w:rsid w:val="00213590"/>
    <w:rsid w:val="00214223"/>
    <w:rsid w:val="00214E65"/>
    <w:rsid w:val="00214EDB"/>
    <w:rsid w:val="002162D8"/>
    <w:rsid w:val="0021750C"/>
    <w:rsid w:val="00217A3F"/>
    <w:rsid w:val="00220D32"/>
    <w:rsid w:val="00220E99"/>
    <w:rsid w:val="0022253A"/>
    <w:rsid w:val="00222552"/>
    <w:rsid w:val="00222A13"/>
    <w:rsid w:val="00223505"/>
    <w:rsid w:val="0022485C"/>
    <w:rsid w:val="00224D28"/>
    <w:rsid w:val="00224E5C"/>
    <w:rsid w:val="002267A3"/>
    <w:rsid w:val="00226BB8"/>
    <w:rsid w:val="002311F5"/>
    <w:rsid w:val="00231D69"/>
    <w:rsid w:val="002324DF"/>
    <w:rsid w:val="002333B0"/>
    <w:rsid w:val="0023520C"/>
    <w:rsid w:val="00235555"/>
    <w:rsid w:val="0023663D"/>
    <w:rsid w:val="00237AF4"/>
    <w:rsid w:val="002417C8"/>
    <w:rsid w:val="00242D4E"/>
    <w:rsid w:val="002432A9"/>
    <w:rsid w:val="00243BE5"/>
    <w:rsid w:val="002441BE"/>
    <w:rsid w:val="00245AEB"/>
    <w:rsid w:val="00245F25"/>
    <w:rsid w:val="00246521"/>
    <w:rsid w:val="00250309"/>
    <w:rsid w:val="00250320"/>
    <w:rsid w:val="00252B0F"/>
    <w:rsid w:val="00253506"/>
    <w:rsid w:val="002536FA"/>
    <w:rsid w:val="002542CF"/>
    <w:rsid w:val="00254562"/>
    <w:rsid w:val="002551AC"/>
    <w:rsid w:val="002563B6"/>
    <w:rsid w:val="00256DD2"/>
    <w:rsid w:val="002573EC"/>
    <w:rsid w:val="0025746D"/>
    <w:rsid w:val="00261090"/>
    <w:rsid w:val="00262075"/>
    <w:rsid w:val="002626F9"/>
    <w:rsid w:val="00262D76"/>
    <w:rsid w:val="00264F5F"/>
    <w:rsid w:val="00264F70"/>
    <w:rsid w:val="00264FC3"/>
    <w:rsid w:val="00264FEB"/>
    <w:rsid w:val="00265F67"/>
    <w:rsid w:val="00266E7F"/>
    <w:rsid w:val="00270D46"/>
    <w:rsid w:val="0027229E"/>
    <w:rsid w:val="002722D4"/>
    <w:rsid w:val="00272886"/>
    <w:rsid w:val="002746BF"/>
    <w:rsid w:val="00275CA7"/>
    <w:rsid w:val="00276490"/>
    <w:rsid w:val="00276A37"/>
    <w:rsid w:val="002808AE"/>
    <w:rsid w:val="00280D67"/>
    <w:rsid w:val="00283094"/>
    <w:rsid w:val="002835A8"/>
    <w:rsid w:val="00283CC9"/>
    <w:rsid w:val="002841B0"/>
    <w:rsid w:val="0028432A"/>
    <w:rsid w:val="00290078"/>
    <w:rsid w:val="002922B4"/>
    <w:rsid w:val="00292749"/>
    <w:rsid w:val="00292ADE"/>
    <w:rsid w:val="002961BF"/>
    <w:rsid w:val="0029635D"/>
    <w:rsid w:val="00296729"/>
    <w:rsid w:val="002A0CC3"/>
    <w:rsid w:val="002A2453"/>
    <w:rsid w:val="002A3761"/>
    <w:rsid w:val="002A454E"/>
    <w:rsid w:val="002A4A24"/>
    <w:rsid w:val="002A5E92"/>
    <w:rsid w:val="002A60C3"/>
    <w:rsid w:val="002A751F"/>
    <w:rsid w:val="002B065C"/>
    <w:rsid w:val="002B14F8"/>
    <w:rsid w:val="002B29E0"/>
    <w:rsid w:val="002C0A13"/>
    <w:rsid w:val="002C0A2A"/>
    <w:rsid w:val="002C4B34"/>
    <w:rsid w:val="002C711E"/>
    <w:rsid w:val="002D348F"/>
    <w:rsid w:val="002D4421"/>
    <w:rsid w:val="002D4507"/>
    <w:rsid w:val="002D5270"/>
    <w:rsid w:val="002D5B15"/>
    <w:rsid w:val="002D6498"/>
    <w:rsid w:val="002D6B7B"/>
    <w:rsid w:val="002D6EE7"/>
    <w:rsid w:val="002D71A9"/>
    <w:rsid w:val="002D76DE"/>
    <w:rsid w:val="002E241D"/>
    <w:rsid w:val="002E310E"/>
    <w:rsid w:val="002E3375"/>
    <w:rsid w:val="002E3D6A"/>
    <w:rsid w:val="002E469C"/>
    <w:rsid w:val="002E4ACE"/>
    <w:rsid w:val="002E5517"/>
    <w:rsid w:val="002E638A"/>
    <w:rsid w:val="002F08BE"/>
    <w:rsid w:val="002F2531"/>
    <w:rsid w:val="002F26D4"/>
    <w:rsid w:val="002F39E2"/>
    <w:rsid w:val="002F4471"/>
    <w:rsid w:val="002F4E83"/>
    <w:rsid w:val="002F6521"/>
    <w:rsid w:val="002F68B2"/>
    <w:rsid w:val="002F7843"/>
    <w:rsid w:val="002F7FE3"/>
    <w:rsid w:val="00302B75"/>
    <w:rsid w:val="00304DA1"/>
    <w:rsid w:val="0030668D"/>
    <w:rsid w:val="00306AB2"/>
    <w:rsid w:val="003106E0"/>
    <w:rsid w:val="003107BF"/>
    <w:rsid w:val="0031090D"/>
    <w:rsid w:val="00311404"/>
    <w:rsid w:val="00311ADD"/>
    <w:rsid w:val="00312191"/>
    <w:rsid w:val="003135C7"/>
    <w:rsid w:val="00314218"/>
    <w:rsid w:val="0031470E"/>
    <w:rsid w:val="00314AB4"/>
    <w:rsid w:val="00314F31"/>
    <w:rsid w:val="00315C5D"/>
    <w:rsid w:val="00316CD2"/>
    <w:rsid w:val="003201D7"/>
    <w:rsid w:val="003202EF"/>
    <w:rsid w:val="0032238A"/>
    <w:rsid w:val="003230B7"/>
    <w:rsid w:val="00323741"/>
    <w:rsid w:val="00324F98"/>
    <w:rsid w:val="00325B0C"/>
    <w:rsid w:val="00326CA3"/>
    <w:rsid w:val="00330111"/>
    <w:rsid w:val="00330308"/>
    <w:rsid w:val="00332BA2"/>
    <w:rsid w:val="00332C2D"/>
    <w:rsid w:val="0033468D"/>
    <w:rsid w:val="00336888"/>
    <w:rsid w:val="00336E7E"/>
    <w:rsid w:val="00337914"/>
    <w:rsid w:val="00337A83"/>
    <w:rsid w:val="00340EEA"/>
    <w:rsid w:val="00340EF6"/>
    <w:rsid w:val="00342D60"/>
    <w:rsid w:val="003467C8"/>
    <w:rsid w:val="00346A11"/>
    <w:rsid w:val="00350020"/>
    <w:rsid w:val="003500E9"/>
    <w:rsid w:val="0035063E"/>
    <w:rsid w:val="00351133"/>
    <w:rsid w:val="003512D5"/>
    <w:rsid w:val="00351F71"/>
    <w:rsid w:val="003521B2"/>
    <w:rsid w:val="00352DEB"/>
    <w:rsid w:val="0035305E"/>
    <w:rsid w:val="00356CE0"/>
    <w:rsid w:val="00360DD2"/>
    <w:rsid w:val="003671E2"/>
    <w:rsid w:val="00367367"/>
    <w:rsid w:val="00367960"/>
    <w:rsid w:val="00371557"/>
    <w:rsid w:val="003716C6"/>
    <w:rsid w:val="0037202A"/>
    <w:rsid w:val="00372057"/>
    <w:rsid w:val="00372DA9"/>
    <w:rsid w:val="00372EFD"/>
    <w:rsid w:val="00380866"/>
    <w:rsid w:val="003817AC"/>
    <w:rsid w:val="00381F50"/>
    <w:rsid w:val="00384047"/>
    <w:rsid w:val="00384152"/>
    <w:rsid w:val="0038428A"/>
    <w:rsid w:val="003845E0"/>
    <w:rsid w:val="00386FFD"/>
    <w:rsid w:val="00387135"/>
    <w:rsid w:val="003873BD"/>
    <w:rsid w:val="00387562"/>
    <w:rsid w:val="003879FB"/>
    <w:rsid w:val="003903EA"/>
    <w:rsid w:val="00391511"/>
    <w:rsid w:val="00391CA2"/>
    <w:rsid w:val="00393510"/>
    <w:rsid w:val="00395353"/>
    <w:rsid w:val="003969CD"/>
    <w:rsid w:val="0039752A"/>
    <w:rsid w:val="003A17DE"/>
    <w:rsid w:val="003A18D3"/>
    <w:rsid w:val="003A1921"/>
    <w:rsid w:val="003A28D2"/>
    <w:rsid w:val="003A2C65"/>
    <w:rsid w:val="003A3B71"/>
    <w:rsid w:val="003A4735"/>
    <w:rsid w:val="003A6F34"/>
    <w:rsid w:val="003A720E"/>
    <w:rsid w:val="003B15B9"/>
    <w:rsid w:val="003B1B2F"/>
    <w:rsid w:val="003B3508"/>
    <w:rsid w:val="003B3F9A"/>
    <w:rsid w:val="003B41FF"/>
    <w:rsid w:val="003B5775"/>
    <w:rsid w:val="003B72D8"/>
    <w:rsid w:val="003C089C"/>
    <w:rsid w:val="003C1C82"/>
    <w:rsid w:val="003C29E9"/>
    <w:rsid w:val="003C625F"/>
    <w:rsid w:val="003C686A"/>
    <w:rsid w:val="003C7A0B"/>
    <w:rsid w:val="003C7B7F"/>
    <w:rsid w:val="003D18D1"/>
    <w:rsid w:val="003D221F"/>
    <w:rsid w:val="003D24FD"/>
    <w:rsid w:val="003D55BB"/>
    <w:rsid w:val="003D7535"/>
    <w:rsid w:val="003E1AEA"/>
    <w:rsid w:val="003E1FA3"/>
    <w:rsid w:val="003E2E75"/>
    <w:rsid w:val="003E3B67"/>
    <w:rsid w:val="003E615C"/>
    <w:rsid w:val="003E765A"/>
    <w:rsid w:val="003E7C0A"/>
    <w:rsid w:val="003F0A55"/>
    <w:rsid w:val="003F0E98"/>
    <w:rsid w:val="003F101B"/>
    <w:rsid w:val="003F16A4"/>
    <w:rsid w:val="003F1CBF"/>
    <w:rsid w:val="003F4B75"/>
    <w:rsid w:val="003F5209"/>
    <w:rsid w:val="00400D9E"/>
    <w:rsid w:val="00401AD7"/>
    <w:rsid w:val="00401B35"/>
    <w:rsid w:val="00403E47"/>
    <w:rsid w:val="004051E8"/>
    <w:rsid w:val="00405C12"/>
    <w:rsid w:val="00406F68"/>
    <w:rsid w:val="004070F3"/>
    <w:rsid w:val="0040721E"/>
    <w:rsid w:val="00410232"/>
    <w:rsid w:val="004105A7"/>
    <w:rsid w:val="00410670"/>
    <w:rsid w:val="004112DF"/>
    <w:rsid w:val="00411B6E"/>
    <w:rsid w:val="00412A70"/>
    <w:rsid w:val="00415127"/>
    <w:rsid w:val="0041547D"/>
    <w:rsid w:val="004159C6"/>
    <w:rsid w:val="004165CE"/>
    <w:rsid w:val="00416C5C"/>
    <w:rsid w:val="00416CDC"/>
    <w:rsid w:val="00417410"/>
    <w:rsid w:val="00422628"/>
    <w:rsid w:val="00422D07"/>
    <w:rsid w:val="00423B46"/>
    <w:rsid w:val="0042415A"/>
    <w:rsid w:val="00424543"/>
    <w:rsid w:val="00425BFD"/>
    <w:rsid w:val="00427F95"/>
    <w:rsid w:val="004302EA"/>
    <w:rsid w:val="00430326"/>
    <w:rsid w:val="0043218D"/>
    <w:rsid w:val="00432672"/>
    <w:rsid w:val="00432B72"/>
    <w:rsid w:val="00433CF5"/>
    <w:rsid w:val="00434E21"/>
    <w:rsid w:val="004362EC"/>
    <w:rsid w:val="00437660"/>
    <w:rsid w:val="004409B1"/>
    <w:rsid w:val="00440D49"/>
    <w:rsid w:val="00441FCA"/>
    <w:rsid w:val="004428F8"/>
    <w:rsid w:val="00445C50"/>
    <w:rsid w:val="00446059"/>
    <w:rsid w:val="004509EE"/>
    <w:rsid w:val="00453B7A"/>
    <w:rsid w:val="00454C27"/>
    <w:rsid w:val="00454EAC"/>
    <w:rsid w:val="00457B44"/>
    <w:rsid w:val="004619F7"/>
    <w:rsid w:val="00462149"/>
    <w:rsid w:val="00462617"/>
    <w:rsid w:val="004630AA"/>
    <w:rsid w:val="004635B7"/>
    <w:rsid w:val="0046478E"/>
    <w:rsid w:val="0046675A"/>
    <w:rsid w:val="004678AB"/>
    <w:rsid w:val="004702C3"/>
    <w:rsid w:val="00470D0D"/>
    <w:rsid w:val="00470EA9"/>
    <w:rsid w:val="00471B0D"/>
    <w:rsid w:val="004730C7"/>
    <w:rsid w:val="00473E99"/>
    <w:rsid w:val="004744A4"/>
    <w:rsid w:val="0047458C"/>
    <w:rsid w:val="0047552C"/>
    <w:rsid w:val="00482658"/>
    <w:rsid w:val="00482F61"/>
    <w:rsid w:val="00483408"/>
    <w:rsid w:val="0048383A"/>
    <w:rsid w:val="00483C29"/>
    <w:rsid w:val="00484134"/>
    <w:rsid w:val="00484471"/>
    <w:rsid w:val="00485A96"/>
    <w:rsid w:val="00486F30"/>
    <w:rsid w:val="00487061"/>
    <w:rsid w:val="004872EF"/>
    <w:rsid w:val="004876B5"/>
    <w:rsid w:val="004878EC"/>
    <w:rsid w:val="00490BAE"/>
    <w:rsid w:val="00490F9D"/>
    <w:rsid w:val="004920AE"/>
    <w:rsid w:val="004923DD"/>
    <w:rsid w:val="004925A6"/>
    <w:rsid w:val="004932A3"/>
    <w:rsid w:val="004936C9"/>
    <w:rsid w:val="004955B4"/>
    <w:rsid w:val="00495D38"/>
    <w:rsid w:val="00496E36"/>
    <w:rsid w:val="004A210C"/>
    <w:rsid w:val="004A2591"/>
    <w:rsid w:val="004A528B"/>
    <w:rsid w:val="004A5C69"/>
    <w:rsid w:val="004A6AA2"/>
    <w:rsid w:val="004A7D62"/>
    <w:rsid w:val="004B14E9"/>
    <w:rsid w:val="004B2AFD"/>
    <w:rsid w:val="004B4885"/>
    <w:rsid w:val="004B58E3"/>
    <w:rsid w:val="004C0CDD"/>
    <w:rsid w:val="004C0D67"/>
    <w:rsid w:val="004C1A99"/>
    <w:rsid w:val="004C21D4"/>
    <w:rsid w:val="004C369D"/>
    <w:rsid w:val="004C723A"/>
    <w:rsid w:val="004D0488"/>
    <w:rsid w:val="004D227C"/>
    <w:rsid w:val="004D3F61"/>
    <w:rsid w:val="004E10CE"/>
    <w:rsid w:val="004E2AD5"/>
    <w:rsid w:val="004E2B3B"/>
    <w:rsid w:val="004E7024"/>
    <w:rsid w:val="004F07B0"/>
    <w:rsid w:val="004F07F2"/>
    <w:rsid w:val="004F0A16"/>
    <w:rsid w:val="004F159F"/>
    <w:rsid w:val="004F1C58"/>
    <w:rsid w:val="004F22A1"/>
    <w:rsid w:val="004F39C7"/>
    <w:rsid w:val="004F7267"/>
    <w:rsid w:val="004F7D19"/>
    <w:rsid w:val="005027F0"/>
    <w:rsid w:val="00505838"/>
    <w:rsid w:val="00510052"/>
    <w:rsid w:val="005125C9"/>
    <w:rsid w:val="00512765"/>
    <w:rsid w:val="00514D52"/>
    <w:rsid w:val="005155D7"/>
    <w:rsid w:val="00516247"/>
    <w:rsid w:val="005175E2"/>
    <w:rsid w:val="005178F6"/>
    <w:rsid w:val="00520CBE"/>
    <w:rsid w:val="0052138F"/>
    <w:rsid w:val="00523D86"/>
    <w:rsid w:val="00527013"/>
    <w:rsid w:val="00527C4F"/>
    <w:rsid w:val="005300BC"/>
    <w:rsid w:val="00530895"/>
    <w:rsid w:val="00530EBB"/>
    <w:rsid w:val="005321A3"/>
    <w:rsid w:val="0053317C"/>
    <w:rsid w:val="0053487F"/>
    <w:rsid w:val="00534AB1"/>
    <w:rsid w:val="00536487"/>
    <w:rsid w:val="00543329"/>
    <w:rsid w:val="00543F84"/>
    <w:rsid w:val="00545F21"/>
    <w:rsid w:val="00551A1B"/>
    <w:rsid w:val="00552EDB"/>
    <w:rsid w:val="00553E67"/>
    <w:rsid w:val="00557778"/>
    <w:rsid w:val="00557BB2"/>
    <w:rsid w:val="005605CF"/>
    <w:rsid w:val="00560A71"/>
    <w:rsid w:val="0056121D"/>
    <w:rsid w:val="005617F6"/>
    <w:rsid w:val="00562F21"/>
    <w:rsid w:val="00563E14"/>
    <w:rsid w:val="005645FD"/>
    <w:rsid w:val="005657EA"/>
    <w:rsid w:val="00567516"/>
    <w:rsid w:val="00567D04"/>
    <w:rsid w:val="005715BE"/>
    <w:rsid w:val="00572D4C"/>
    <w:rsid w:val="00573DDE"/>
    <w:rsid w:val="00575AA2"/>
    <w:rsid w:val="005803CA"/>
    <w:rsid w:val="00582918"/>
    <w:rsid w:val="005838F2"/>
    <w:rsid w:val="00584280"/>
    <w:rsid w:val="00584E65"/>
    <w:rsid w:val="0058662E"/>
    <w:rsid w:val="0058670F"/>
    <w:rsid w:val="0058713C"/>
    <w:rsid w:val="00587D74"/>
    <w:rsid w:val="00590E7B"/>
    <w:rsid w:val="005918B7"/>
    <w:rsid w:val="0059190A"/>
    <w:rsid w:val="0059191F"/>
    <w:rsid w:val="00591F05"/>
    <w:rsid w:val="005940DA"/>
    <w:rsid w:val="00596C58"/>
    <w:rsid w:val="005A08DF"/>
    <w:rsid w:val="005A0FD3"/>
    <w:rsid w:val="005A1332"/>
    <w:rsid w:val="005A1D49"/>
    <w:rsid w:val="005A273F"/>
    <w:rsid w:val="005A2DA6"/>
    <w:rsid w:val="005A5C59"/>
    <w:rsid w:val="005B0616"/>
    <w:rsid w:val="005B0F30"/>
    <w:rsid w:val="005B1205"/>
    <w:rsid w:val="005B1D0F"/>
    <w:rsid w:val="005B1D78"/>
    <w:rsid w:val="005B21C7"/>
    <w:rsid w:val="005B2D38"/>
    <w:rsid w:val="005B57A6"/>
    <w:rsid w:val="005B5F07"/>
    <w:rsid w:val="005B6341"/>
    <w:rsid w:val="005B65B0"/>
    <w:rsid w:val="005B7A1B"/>
    <w:rsid w:val="005C049E"/>
    <w:rsid w:val="005C4AE8"/>
    <w:rsid w:val="005C4F79"/>
    <w:rsid w:val="005C53BF"/>
    <w:rsid w:val="005C5AED"/>
    <w:rsid w:val="005C5B4B"/>
    <w:rsid w:val="005C68AB"/>
    <w:rsid w:val="005D05C4"/>
    <w:rsid w:val="005D0D4C"/>
    <w:rsid w:val="005D110E"/>
    <w:rsid w:val="005D3046"/>
    <w:rsid w:val="005D3AC6"/>
    <w:rsid w:val="005D439B"/>
    <w:rsid w:val="005D48D6"/>
    <w:rsid w:val="005D70E7"/>
    <w:rsid w:val="005D717B"/>
    <w:rsid w:val="005D7A56"/>
    <w:rsid w:val="005E0E70"/>
    <w:rsid w:val="005E110B"/>
    <w:rsid w:val="005E1CFB"/>
    <w:rsid w:val="005E2E51"/>
    <w:rsid w:val="005E630A"/>
    <w:rsid w:val="005E6400"/>
    <w:rsid w:val="005E64A2"/>
    <w:rsid w:val="005E684E"/>
    <w:rsid w:val="005F06E5"/>
    <w:rsid w:val="005F0A83"/>
    <w:rsid w:val="005F1360"/>
    <w:rsid w:val="005F3DCE"/>
    <w:rsid w:val="005F534B"/>
    <w:rsid w:val="005F5884"/>
    <w:rsid w:val="005F6FBD"/>
    <w:rsid w:val="00600788"/>
    <w:rsid w:val="00602034"/>
    <w:rsid w:val="00602762"/>
    <w:rsid w:val="006102A4"/>
    <w:rsid w:val="0061044C"/>
    <w:rsid w:val="0061395D"/>
    <w:rsid w:val="0061454E"/>
    <w:rsid w:val="00616FDA"/>
    <w:rsid w:val="006175A7"/>
    <w:rsid w:val="00617865"/>
    <w:rsid w:val="00617A92"/>
    <w:rsid w:val="00620EA2"/>
    <w:rsid w:val="00621444"/>
    <w:rsid w:val="00621C5A"/>
    <w:rsid w:val="00621D06"/>
    <w:rsid w:val="00621DE7"/>
    <w:rsid w:val="00622FB3"/>
    <w:rsid w:val="00623DA2"/>
    <w:rsid w:val="00624509"/>
    <w:rsid w:val="00626A56"/>
    <w:rsid w:val="00627445"/>
    <w:rsid w:val="006278B2"/>
    <w:rsid w:val="0063082A"/>
    <w:rsid w:val="006308FC"/>
    <w:rsid w:val="00630DD2"/>
    <w:rsid w:val="00630E76"/>
    <w:rsid w:val="0063175A"/>
    <w:rsid w:val="006321A0"/>
    <w:rsid w:val="00632F1B"/>
    <w:rsid w:val="006360B5"/>
    <w:rsid w:val="006360DF"/>
    <w:rsid w:val="0064093E"/>
    <w:rsid w:val="00640C84"/>
    <w:rsid w:val="00641349"/>
    <w:rsid w:val="00643DD9"/>
    <w:rsid w:val="00644156"/>
    <w:rsid w:val="0064528F"/>
    <w:rsid w:val="0064669F"/>
    <w:rsid w:val="00646866"/>
    <w:rsid w:val="00652483"/>
    <w:rsid w:val="006525AB"/>
    <w:rsid w:val="006525DF"/>
    <w:rsid w:val="0065444F"/>
    <w:rsid w:val="006559FF"/>
    <w:rsid w:val="00656943"/>
    <w:rsid w:val="0066020A"/>
    <w:rsid w:val="00661DA2"/>
    <w:rsid w:val="006633B8"/>
    <w:rsid w:val="006647E3"/>
    <w:rsid w:val="0066556F"/>
    <w:rsid w:val="00666E46"/>
    <w:rsid w:val="006671AB"/>
    <w:rsid w:val="00670785"/>
    <w:rsid w:val="00670EFD"/>
    <w:rsid w:val="00671873"/>
    <w:rsid w:val="00671C41"/>
    <w:rsid w:val="00672CEB"/>
    <w:rsid w:val="00672EEA"/>
    <w:rsid w:val="00674C56"/>
    <w:rsid w:val="00674C5F"/>
    <w:rsid w:val="00675911"/>
    <w:rsid w:val="006771AB"/>
    <w:rsid w:val="00677202"/>
    <w:rsid w:val="00677BEC"/>
    <w:rsid w:val="00680806"/>
    <w:rsid w:val="00681702"/>
    <w:rsid w:val="00681AA9"/>
    <w:rsid w:val="00682B64"/>
    <w:rsid w:val="00682E61"/>
    <w:rsid w:val="00684559"/>
    <w:rsid w:val="006865A6"/>
    <w:rsid w:val="00691837"/>
    <w:rsid w:val="00692A69"/>
    <w:rsid w:val="0069363D"/>
    <w:rsid w:val="00693EEE"/>
    <w:rsid w:val="0069455B"/>
    <w:rsid w:val="00694A3B"/>
    <w:rsid w:val="00695824"/>
    <w:rsid w:val="00695EC8"/>
    <w:rsid w:val="006A0785"/>
    <w:rsid w:val="006A0964"/>
    <w:rsid w:val="006A200B"/>
    <w:rsid w:val="006A3CD6"/>
    <w:rsid w:val="006A5572"/>
    <w:rsid w:val="006A621A"/>
    <w:rsid w:val="006A63AF"/>
    <w:rsid w:val="006A758E"/>
    <w:rsid w:val="006B10F6"/>
    <w:rsid w:val="006B1180"/>
    <w:rsid w:val="006B1705"/>
    <w:rsid w:val="006B1FEE"/>
    <w:rsid w:val="006B2589"/>
    <w:rsid w:val="006B2D85"/>
    <w:rsid w:val="006B3AC7"/>
    <w:rsid w:val="006B6C49"/>
    <w:rsid w:val="006B6D52"/>
    <w:rsid w:val="006B7322"/>
    <w:rsid w:val="006B7C9B"/>
    <w:rsid w:val="006C15CD"/>
    <w:rsid w:val="006C291C"/>
    <w:rsid w:val="006C2CD6"/>
    <w:rsid w:val="006C2CF8"/>
    <w:rsid w:val="006C30CA"/>
    <w:rsid w:val="006C3C48"/>
    <w:rsid w:val="006C3F61"/>
    <w:rsid w:val="006C490A"/>
    <w:rsid w:val="006C5879"/>
    <w:rsid w:val="006C7F7B"/>
    <w:rsid w:val="006D4657"/>
    <w:rsid w:val="006D693F"/>
    <w:rsid w:val="006D6D93"/>
    <w:rsid w:val="006D7EBB"/>
    <w:rsid w:val="006E2D15"/>
    <w:rsid w:val="006E53EF"/>
    <w:rsid w:val="006E79CD"/>
    <w:rsid w:val="006F05F6"/>
    <w:rsid w:val="006F0908"/>
    <w:rsid w:val="006F1472"/>
    <w:rsid w:val="006F2B19"/>
    <w:rsid w:val="006F2F51"/>
    <w:rsid w:val="006F623C"/>
    <w:rsid w:val="00702436"/>
    <w:rsid w:val="00702F64"/>
    <w:rsid w:val="00703149"/>
    <w:rsid w:val="007068B8"/>
    <w:rsid w:val="00706AFA"/>
    <w:rsid w:val="0071070C"/>
    <w:rsid w:val="00710AE2"/>
    <w:rsid w:val="00711015"/>
    <w:rsid w:val="007112EB"/>
    <w:rsid w:val="00711C3E"/>
    <w:rsid w:val="00712264"/>
    <w:rsid w:val="00712769"/>
    <w:rsid w:val="007130D3"/>
    <w:rsid w:val="00714534"/>
    <w:rsid w:val="00714DEB"/>
    <w:rsid w:val="00720B16"/>
    <w:rsid w:val="00721146"/>
    <w:rsid w:val="00723834"/>
    <w:rsid w:val="007246E0"/>
    <w:rsid w:val="0072487C"/>
    <w:rsid w:val="007303B3"/>
    <w:rsid w:val="00730F8D"/>
    <w:rsid w:val="007330FB"/>
    <w:rsid w:val="00734D82"/>
    <w:rsid w:val="00734E08"/>
    <w:rsid w:val="00735A16"/>
    <w:rsid w:val="007367CE"/>
    <w:rsid w:val="00736ABB"/>
    <w:rsid w:val="007374AB"/>
    <w:rsid w:val="007405F8"/>
    <w:rsid w:val="00741345"/>
    <w:rsid w:val="00742340"/>
    <w:rsid w:val="00742C37"/>
    <w:rsid w:val="00743175"/>
    <w:rsid w:val="007437D5"/>
    <w:rsid w:val="00744067"/>
    <w:rsid w:val="007445F3"/>
    <w:rsid w:val="007446D7"/>
    <w:rsid w:val="00745385"/>
    <w:rsid w:val="00745D0E"/>
    <w:rsid w:val="007469B9"/>
    <w:rsid w:val="0074741F"/>
    <w:rsid w:val="00747E19"/>
    <w:rsid w:val="00750DA9"/>
    <w:rsid w:val="00751AB4"/>
    <w:rsid w:val="00751FCD"/>
    <w:rsid w:val="00756C73"/>
    <w:rsid w:val="00757078"/>
    <w:rsid w:val="007616BC"/>
    <w:rsid w:val="007668E6"/>
    <w:rsid w:val="00766B16"/>
    <w:rsid w:val="00767E10"/>
    <w:rsid w:val="007701B5"/>
    <w:rsid w:val="00770CE8"/>
    <w:rsid w:val="00772BD5"/>
    <w:rsid w:val="00773D6D"/>
    <w:rsid w:val="007746F4"/>
    <w:rsid w:val="00774704"/>
    <w:rsid w:val="00775C6D"/>
    <w:rsid w:val="00780B52"/>
    <w:rsid w:val="00781AA7"/>
    <w:rsid w:val="00781B79"/>
    <w:rsid w:val="00786B6B"/>
    <w:rsid w:val="007872A2"/>
    <w:rsid w:val="0079152B"/>
    <w:rsid w:val="00791CBE"/>
    <w:rsid w:val="00792531"/>
    <w:rsid w:val="0079267C"/>
    <w:rsid w:val="007928F9"/>
    <w:rsid w:val="00792C33"/>
    <w:rsid w:val="00792FBC"/>
    <w:rsid w:val="00795DD8"/>
    <w:rsid w:val="00797E5D"/>
    <w:rsid w:val="007A2625"/>
    <w:rsid w:val="007A2864"/>
    <w:rsid w:val="007A3447"/>
    <w:rsid w:val="007A3666"/>
    <w:rsid w:val="007A4E0A"/>
    <w:rsid w:val="007A5176"/>
    <w:rsid w:val="007A57F0"/>
    <w:rsid w:val="007A6F55"/>
    <w:rsid w:val="007B00DC"/>
    <w:rsid w:val="007B1100"/>
    <w:rsid w:val="007B1218"/>
    <w:rsid w:val="007B2873"/>
    <w:rsid w:val="007B333A"/>
    <w:rsid w:val="007B3BF0"/>
    <w:rsid w:val="007B5EDC"/>
    <w:rsid w:val="007B637B"/>
    <w:rsid w:val="007C1E37"/>
    <w:rsid w:val="007C3D1E"/>
    <w:rsid w:val="007C4C36"/>
    <w:rsid w:val="007C527E"/>
    <w:rsid w:val="007C59EC"/>
    <w:rsid w:val="007C5B64"/>
    <w:rsid w:val="007D0809"/>
    <w:rsid w:val="007D227D"/>
    <w:rsid w:val="007D3ADA"/>
    <w:rsid w:val="007D6E1C"/>
    <w:rsid w:val="007E5045"/>
    <w:rsid w:val="007E5326"/>
    <w:rsid w:val="007E755C"/>
    <w:rsid w:val="007F0443"/>
    <w:rsid w:val="007F0A2B"/>
    <w:rsid w:val="007F2DFB"/>
    <w:rsid w:val="007F3003"/>
    <w:rsid w:val="007F3505"/>
    <w:rsid w:val="007F3665"/>
    <w:rsid w:val="007F3B9E"/>
    <w:rsid w:val="007F565A"/>
    <w:rsid w:val="007F6FCA"/>
    <w:rsid w:val="007F72B9"/>
    <w:rsid w:val="007F7C97"/>
    <w:rsid w:val="007F7CC4"/>
    <w:rsid w:val="00805A8F"/>
    <w:rsid w:val="008063A3"/>
    <w:rsid w:val="008078F9"/>
    <w:rsid w:val="00811DAA"/>
    <w:rsid w:val="00811EE0"/>
    <w:rsid w:val="008121B6"/>
    <w:rsid w:val="00812AFC"/>
    <w:rsid w:val="00813241"/>
    <w:rsid w:val="00814AEE"/>
    <w:rsid w:val="00816975"/>
    <w:rsid w:val="00816DA4"/>
    <w:rsid w:val="00820959"/>
    <w:rsid w:val="00822027"/>
    <w:rsid w:val="00822F76"/>
    <w:rsid w:val="008231B5"/>
    <w:rsid w:val="0082488E"/>
    <w:rsid w:val="008266D7"/>
    <w:rsid w:val="00826AF7"/>
    <w:rsid w:val="00826D23"/>
    <w:rsid w:val="00826E25"/>
    <w:rsid w:val="00830179"/>
    <w:rsid w:val="008302FF"/>
    <w:rsid w:val="00830FC1"/>
    <w:rsid w:val="00833744"/>
    <w:rsid w:val="00836353"/>
    <w:rsid w:val="0083651D"/>
    <w:rsid w:val="0083678C"/>
    <w:rsid w:val="0083715E"/>
    <w:rsid w:val="0083727C"/>
    <w:rsid w:val="0084010C"/>
    <w:rsid w:val="0084157A"/>
    <w:rsid w:val="008419C3"/>
    <w:rsid w:val="00842003"/>
    <w:rsid w:val="00843877"/>
    <w:rsid w:val="008439FB"/>
    <w:rsid w:val="00843A45"/>
    <w:rsid w:val="008442C0"/>
    <w:rsid w:val="00844745"/>
    <w:rsid w:val="008448DF"/>
    <w:rsid w:val="00844BBF"/>
    <w:rsid w:val="00844CCA"/>
    <w:rsid w:val="008452AC"/>
    <w:rsid w:val="00846446"/>
    <w:rsid w:val="008472C4"/>
    <w:rsid w:val="0085028E"/>
    <w:rsid w:val="008505DB"/>
    <w:rsid w:val="008509EF"/>
    <w:rsid w:val="00851CCA"/>
    <w:rsid w:val="00853F4E"/>
    <w:rsid w:val="00856AAF"/>
    <w:rsid w:val="00856E53"/>
    <w:rsid w:val="0086122D"/>
    <w:rsid w:val="0086398A"/>
    <w:rsid w:val="00864B62"/>
    <w:rsid w:val="00864E87"/>
    <w:rsid w:val="00866727"/>
    <w:rsid w:val="00870232"/>
    <w:rsid w:val="00870F4E"/>
    <w:rsid w:val="008723D2"/>
    <w:rsid w:val="00873158"/>
    <w:rsid w:val="00873521"/>
    <w:rsid w:val="008743F7"/>
    <w:rsid w:val="008757CD"/>
    <w:rsid w:val="00875D5B"/>
    <w:rsid w:val="00876891"/>
    <w:rsid w:val="00876B0E"/>
    <w:rsid w:val="0087738E"/>
    <w:rsid w:val="008837D3"/>
    <w:rsid w:val="00884696"/>
    <w:rsid w:val="00884B02"/>
    <w:rsid w:val="00886F0C"/>
    <w:rsid w:val="00887DD5"/>
    <w:rsid w:val="008916FC"/>
    <w:rsid w:val="0089180F"/>
    <w:rsid w:val="00892E5C"/>
    <w:rsid w:val="00894505"/>
    <w:rsid w:val="008948A4"/>
    <w:rsid w:val="00896009"/>
    <w:rsid w:val="00897EF4"/>
    <w:rsid w:val="008A0038"/>
    <w:rsid w:val="008A1A18"/>
    <w:rsid w:val="008A2477"/>
    <w:rsid w:val="008A31BC"/>
    <w:rsid w:val="008A3DC1"/>
    <w:rsid w:val="008A45BA"/>
    <w:rsid w:val="008A506B"/>
    <w:rsid w:val="008A50FC"/>
    <w:rsid w:val="008A6D22"/>
    <w:rsid w:val="008A6E16"/>
    <w:rsid w:val="008A7D2A"/>
    <w:rsid w:val="008B0263"/>
    <w:rsid w:val="008B1697"/>
    <w:rsid w:val="008B1AE0"/>
    <w:rsid w:val="008B2CC5"/>
    <w:rsid w:val="008B5623"/>
    <w:rsid w:val="008B5819"/>
    <w:rsid w:val="008B6058"/>
    <w:rsid w:val="008B653B"/>
    <w:rsid w:val="008B6CC5"/>
    <w:rsid w:val="008B6DE4"/>
    <w:rsid w:val="008B7287"/>
    <w:rsid w:val="008C008D"/>
    <w:rsid w:val="008C03CB"/>
    <w:rsid w:val="008C08BE"/>
    <w:rsid w:val="008C0CCA"/>
    <w:rsid w:val="008C12C9"/>
    <w:rsid w:val="008C1EEE"/>
    <w:rsid w:val="008C2607"/>
    <w:rsid w:val="008C268D"/>
    <w:rsid w:val="008C3C82"/>
    <w:rsid w:val="008C477C"/>
    <w:rsid w:val="008C5C2B"/>
    <w:rsid w:val="008C5CB9"/>
    <w:rsid w:val="008C6482"/>
    <w:rsid w:val="008C6858"/>
    <w:rsid w:val="008D0503"/>
    <w:rsid w:val="008D063C"/>
    <w:rsid w:val="008D13AB"/>
    <w:rsid w:val="008D1496"/>
    <w:rsid w:val="008D1AA9"/>
    <w:rsid w:val="008D1CF3"/>
    <w:rsid w:val="008D1E8A"/>
    <w:rsid w:val="008D2583"/>
    <w:rsid w:val="008D3E63"/>
    <w:rsid w:val="008D47DB"/>
    <w:rsid w:val="008D538A"/>
    <w:rsid w:val="008D54B3"/>
    <w:rsid w:val="008D5765"/>
    <w:rsid w:val="008E0A7D"/>
    <w:rsid w:val="008E15C2"/>
    <w:rsid w:val="008E1C84"/>
    <w:rsid w:val="008E2160"/>
    <w:rsid w:val="008E34B5"/>
    <w:rsid w:val="008E3B96"/>
    <w:rsid w:val="008E5A08"/>
    <w:rsid w:val="008F1ADC"/>
    <w:rsid w:val="008F21BF"/>
    <w:rsid w:val="008F3B26"/>
    <w:rsid w:val="008F4D50"/>
    <w:rsid w:val="008F7620"/>
    <w:rsid w:val="009018A1"/>
    <w:rsid w:val="00902078"/>
    <w:rsid w:val="00902D5F"/>
    <w:rsid w:val="00903615"/>
    <w:rsid w:val="009039FD"/>
    <w:rsid w:val="00905467"/>
    <w:rsid w:val="00905830"/>
    <w:rsid w:val="009065C3"/>
    <w:rsid w:val="00906830"/>
    <w:rsid w:val="00906E45"/>
    <w:rsid w:val="00907093"/>
    <w:rsid w:val="00907C82"/>
    <w:rsid w:val="00907EB0"/>
    <w:rsid w:val="00914696"/>
    <w:rsid w:val="00915C53"/>
    <w:rsid w:val="009204FB"/>
    <w:rsid w:val="00920D76"/>
    <w:rsid w:val="0092250F"/>
    <w:rsid w:val="00922BDD"/>
    <w:rsid w:val="00923E86"/>
    <w:rsid w:val="00924483"/>
    <w:rsid w:val="00924E22"/>
    <w:rsid w:val="00930235"/>
    <w:rsid w:val="0093051F"/>
    <w:rsid w:val="00931719"/>
    <w:rsid w:val="00932C5E"/>
    <w:rsid w:val="0093552D"/>
    <w:rsid w:val="00937D73"/>
    <w:rsid w:val="00940156"/>
    <w:rsid w:val="00944081"/>
    <w:rsid w:val="009445F6"/>
    <w:rsid w:val="00945B79"/>
    <w:rsid w:val="00947980"/>
    <w:rsid w:val="00950F62"/>
    <w:rsid w:val="00951F82"/>
    <w:rsid w:val="009532D6"/>
    <w:rsid w:val="00953AA9"/>
    <w:rsid w:val="00954D86"/>
    <w:rsid w:val="0095532A"/>
    <w:rsid w:val="009553FF"/>
    <w:rsid w:val="00955C1F"/>
    <w:rsid w:val="009569F5"/>
    <w:rsid w:val="00957175"/>
    <w:rsid w:val="009606F7"/>
    <w:rsid w:val="00962453"/>
    <w:rsid w:val="009631DB"/>
    <w:rsid w:val="00963775"/>
    <w:rsid w:val="009653F5"/>
    <w:rsid w:val="00965CB8"/>
    <w:rsid w:val="009665EC"/>
    <w:rsid w:val="00967386"/>
    <w:rsid w:val="00970816"/>
    <w:rsid w:val="00970A5F"/>
    <w:rsid w:val="00970CF1"/>
    <w:rsid w:val="00971A10"/>
    <w:rsid w:val="009722FB"/>
    <w:rsid w:val="009737A4"/>
    <w:rsid w:val="00973C25"/>
    <w:rsid w:val="00973F4D"/>
    <w:rsid w:val="00974BAA"/>
    <w:rsid w:val="0097519C"/>
    <w:rsid w:val="00977A03"/>
    <w:rsid w:val="00980DC0"/>
    <w:rsid w:val="00985917"/>
    <w:rsid w:val="00985A7F"/>
    <w:rsid w:val="0098604E"/>
    <w:rsid w:val="009874B4"/>
    <w:rsid w:val="00987EB2"/>
    <w:rsid w:val="0099128C"/>
    <w:rsid w:val="0099290D"/>
    <w:rsid w:val="00993F73"/>
    <w:rsid w:val="009940AB"/>
    <w:rsid w:val="0099465D"/>
    <w:rsid w:val="009949BA"/>
    <w:rsid w:val="009978F5"/>
    <w:rsid w:val="009A0A3C"/>
    <w:rsid w:val="009A22AF"/>
    <w:rsid w:val="009A2AFD"/>
    <w:rsid w:val="009A41D1"/>
    <w:rsid w:val="009A5004"/>
    <w:rsid w:val="009A6F26"/>
    <w:rsid w:val="009A74B4"/>
    <w:rsid w:val="009B16FB"/>
    <w:rsid w:val="009B25EE"/>
    <w:rsid w:val="009B37B2"/>
    <w:rsid w:val="009B3EEB"/>
    <w:rsid w:val="009B4F1A"/>
    <w:rsid w:val="009B7390"/>
    <w:rsid w:val="009B7546"/>
    <w:rsid w:val="009C2AE3"/>
    <w:rsid w:val="009C365D"/>
    <w:rsid w:val="009C39CC"/>
    <w:rsid w:val="009C3B3F"/>
    <w:rsid w:val="009C47F8"/>
    <w:rsid w:val="009C515F"/>
    <w:rsid w:val="009C65CC"/>
    <w:rsid w:val="009C6B0E"/>
    <w:rsid w:val="009D5873"/>
    <w:rsid w:val="009D65C0"/>
    <w:rsid w:val="009E098E"/>
    <w:rsid w:val="009E1B1F"/>
    <w:rsid w:val="009E3132"/>
    <w:rsid w:val="009E395A"/>
    <w:rsid w:val="009E3EE8"/>
    <w:rsid w:val="009E44BB"/>
    <w:rsid w:val="009E5F93"/>
    <w:rsid w:val="009E6843"/>
    <w:rsid w:val="009E6873"/>
    <w:rsid w:val="009E6AEC"/>
    <w:rsid w:val="009F0887"/>
    <w:rsid w:val="009F1676"/>
    <w:rsid w:val="009F1A83"/>
    <w:rsid w:val="009F2491"/>
    <w:rsid w:val="009F337E"/>
    <w:rsid w:val="009F379A"/>
    <w:rsid w:val="009F46C4"/>
    <w:rsid w:val="009F4B4F"/>
    <w:rsid w:val="009F5FD1"/>
    <w:rsid w:val="009F6276"/>
    <w:rsid w:val="009F7364"/>
    <w:rsid w:val="009F74A4"/>
    <w:rsid w:val="00A01A4E"/>
    <w:rsid w:val="00A03D97"/>
    <w:rsid w:val="00A04BCF"/>
    <w:rsid w:val="00A06A27"/>
    <w:rsid w:val="00A11613"/>
    <w:rsid w:val="00A12333"/>
    <w:rsid w:val="00A16DE9"/>
    <w:rsid w:val="00A20786"/>
    <w:rsid w:val="00A220EA"/>
    <w:rsid w:val="00A22522"/>
    <w:rsid w:val="00A24D3F"/>
    <w:rsid w:val="00A2575E"/>
    <w:rsid w:val="00A30AC6"/>
    <w:rsid w:val="00A31E0A"/>
    <w:rsid w:val="00A32364"/>
    <w:rsid w:val="00A3258B"/>
    <w:rsid w:val="00A32B67"/>
    <w:rsid w:val="00A33004"/>
    <w:rsid w:val="00A34D69"/>
    <w:rsid w:val="00A35B86"/>
    <w:rsid w:val="00A36E49"/>
    <w:rsid w:val="00A376CB"/>
    <w:rsid w:val="00A4066B"/>
    <w:rsid w:val="00A427DC"/>
    <w:rsid w:val="00A42A83"/>
    <w:rsid w:val="00A44FDF"/>
    <w:rsid w:val="00A45993"/>
    <w:rsid w:val="00A467FC"/>
    <w:rsid w:val="00A47835"/>
    <w:rsid w:val="00A479EB"/>
    <w:rsid w:val="00A47E8A"/>
    <w:rsid w:val="00A50197"/>
    <w:rsid w:val="00A51DA5"/>
    <w:rsid w:val="00A52017"/>
    <w:rsid w:val="00A53875"/>
    <w:rsid w:val="00A56ABB"/>
    <w:rsid w:val="00A61867"/>
    <w:rsid w:val="00A61F3D"/>
    <w:rsid w:val="00A6623A"/>
    <w:rsid w:val="00A677D3"/>
    <w:rsid w:val="00A714B8"/>
    <w:rsid w:val="00A71FBC"/>
    <w:rsid w:val="00A735A3"/>
    <w:rsid w:val="00A73836"/>
    <w:rsid w:val="00A74EF7"/>
    <w:rsid w:val="00A809C9"/>
    <w:rsid w:val="00A84FDB"/>
    <w:rsid w:val="00A85525"/>
    <w:rsid w:val="00A871D7"/>
    <w:rsid w:val="00A8721A"/>
    <w:rsid w:val="00A8729C"/>
    <w:rsid w:val="00A8770C"/>
    <w:rsid w:val="00A87AB5"/>
    <w:rsid w:val="00A925A9"/>
    <w:rsid w:val="00A92633"/>
    <w:rsid w:val="00A930F5"/>
    <w:rsid w:val="00A938BD"/>
    <w:rsid w:val="00A941D4"/>
    <w:rsid w:val="00A95F4C"/>
    <w:rsid w:val="00A96381"/>
    <w:rsid w:val="00AA422B"/>
    <w:rsid w:val="00AA4BDD"/>
    <w:rsid w:val="00AA52B2"/>
    <w:rsid w:val="00AA5366"/>
    <w:rsid w:val="00AA5ECB"/>
    <w:rsid w:val="00AA69FC"/>
    <w:rsid w:val="00AB1316"/>
    <w:rsid w:val="00AB2929"/>
    <w:rsid w:val="00AB2FEA"/>
    <w:rsid w:val="00AB34DE"/>
    <w:rsid w:val="00AB5866"/>
    <w:rsid w:val="00AB5E15"/>
    <w:rsid w:val="00AB6961"/>
    <w:rsid w:val="00AB724B"/>
    <w:rsid w:val="00AC0047"/>
    <w:rsid w:val="00AC33E6"/>
    <w:rsid w:val="00AC4FD9"/>
    <w:rsid w:val="00AC5BA9"/>
    <w:rsid w:val="00AC5ED3"/>
    <w:rsid w:val="00AC719B"/>
    <w:rsid w:val="00AD1C7A"/>
    <w:rsid w:val="00AD2044"/>
    <w:rsid w:val="00AD35B5"/>
    <w:rsid w:val="00AD5642"/>
    <w:rsid w:val="00AD5B56"/>
    <w:rsid w:val="00AD5EB3"/>
    <w:rsid w:val="00AD5FE8"/>
    <w:rsid w:val="00AD7BB6"/>
    <w:rsid w:val="00AD7F61"/>
    <w:rsid w:val="00AE0108"/>
    <w:rsid w:val="00AE050B"/>
    <w:rsid w:val="00AE05F0"/>
    <w:rsid w:val="00AE08E7"/>
    <w:rsid w:val="00AE0D08"/>
    <w:rsid w:val="00AE1317"/>
    <w:rsid w:val="00AE20D7"/>
    <w:rsid w:val="00AE29EF"/>
    <w:rsid w:val="00AE3915"/>
    <w:rsid w:val="00AE44FA"/>
    <w:rsid w:val="00AE5420"/>
    <w:rsid w:val="00AE7525"/>
    <w:rsid w:val="00AE77BE"/>
    <w:rsid w:val="00AF03FF"/>
    <w:rsid w:val="00AF0BA3"/>
    <w:rsid w:val="00AF10D8"/>
    <w:rsid w:val="00AF2283"/>
    <w:rsid w:val="00AF27D5"/>
    <w:rsid w:val="00AF3A0F"/>
    <w:rsid w:val="00AF4295"/>
    <w:rsid w:val="00AF42AD"/>
    <w:rsid w:val="00AF4530"/>
    <w:rsid w:val="00AF4F1E"/>
    <w:rsid w:val="00AF5B8E"/>
    <w:rsid w:val="00AF5EA4"/>
    <w:rsid w:val="00AF6EEC"/>
    <w:rsid w:val="00B01D76"/>
    <w:rsid w:val="00B028E4"/>
    <w:rsid w:val="00B02F6B"/>
    <w:rsid w:val="00B03483"/>
    <w:rsid w:val="00B039FC"/>
    <w:rsid w:val="00B03B9F"/>
    <w:rsid w:val="00B03D06"/>
    <w:rsid w:val="00B04812"/>
    <w:rsid w:val="00B0524E"/>
    <w:rsid w:val="00B0569F"/>
    <w:rsid w:val="00B07AEF"/>
    <w:rsid w:val="00B11360"/>
    <w:rsid w:val="00B11CF8"/>
    <w:rsid w:val="00B1346B"/>
    <w:rsid w:val="00B14AD4"/>
    <w:rsid w:val="00B15474"/>
    <w:rsid w:val="00B15CE1"/>
    <w:rsid w:val="00B169FB"/>
    <w:rsid w:val="00B21317"/>
    <w:rsid w:val="00B23548"/>
    <w:rsid w:val="00B25280"/>
    <w:rsid w:val="00B26622"/>
    <w:rsid w:val="00B27C6E"/>
    <w:rsid w:val="00B32516"/>
    <w:rsid w:val="00B3392A"/>
    <w:rsid w:val="00B3591D"/>
    <w:rsid w:val="00B35DA2"/>
    <w:rsid w:val="00B37E01"/>
    <w:rsid w:val="00B4038C"/>
    <w:rsid w:val="00B403C6"/>
    <w:rsid w:val="00B43628"/>
    <w:rsid w:val="00B44978"/>
    <w:rsid w:val="00B472F9"/>
    <w:rsid w:val="00B50AAD"/>
    <w:rsid w:val="00B51EB1"/>
    <w:rsid w:val="00B5555C"/>
    <w:rsid w:val="00B5586C"/>
    <w:rsid w:val="00B56EA4"/>
    <w:rsid w:val="00B57A1B"/>
    <w:rsid w:val="00B62497"/>
    <w:rsid w:val="00B63D44"/>
    <w:rsid w:val="00B64E12"/>
    <w:rsid w:val="00B66106"/>
    <w:rsid w:val="00B67AB0"/>
    <w:rsid w:val="00B70274"/>
    <w:rsid w:val="00B70386"/>
    <w:rsid w:val="00B70633"/>
    <w:rsid w:val="00B70E39"/>
    <w:rsid w:val="00B71992"/>
    <w:rsid w:val="00B719B1"/>
    <w:rsid w:val="00B72CB2"/>
    <w:rsid w:val="00B72ED3"/>
    <w:rsid w:val="00B73518"/>
    <w:rsid w:val="00B73B44"/>
    <w:rsid w:val="00B754C8"/>
    <w:rsid w:val="00B7651A"/>
    <w:rsid w:val="00B768B1"/>
    <w:rsid w:val="00B76CBB"/>
    <w:rsid w:val="00B801B1"/>
    <w:rsid w:val="00B804CB"/>
    <w:rsid w:val="00B80E88"/>
    <w:rsid w:val="00B818BD"/>
    <w:rsid w:val="00B81FDD"/>
    <w:rsid w:val="00B84C54"/>
    <w:rsid w:val="00B85022"/>
    <w:rsid w:val="00B85516"/>
    <w:rsid w:val="00B874E8"/>
    <w:rsid w:val="00B87A1F"/>
    <w:rsid w:val="00B9205C"/>
    <w:rsid w:val="00B92083"/>
    <w:rsid w:val="00B95E84"/>
    <w:rsid w:val="00B974B8"/>
    <w:rsid w:val="00B97B77"/>
    <w:rsid w:val="00B97C23"/>
    <w:rsid w:val="00BA039A"/>
    <w:rsid w:val="00BA0B7B"/>
    <w:rsid w:val="00BA2CF3"/>
    <w:rsid w:val="00BA40BD"/>
    <w:rsid w:val="00BA4E3A"/>
    <w:rsid w:val="00BA5244"/>
    <w:rsid w:val="00BA5979"/>
    <w:rsid w:val="00BA6C41"/>
    <w:rsid w:val="00BA7021"/>
    <w:rsid w:val="00BA708B"/>
    <w:rsid w:val="00BB086A"/>
    <w:rsid w:val="00BB0927"/>
    <w:rsid w:val="00BB1930"/>
    <w:rsid w:val="00BB556A"/>
    <w:rsid w:val="00BB58A1"/>
    <w:rsid w:val="00BB6514"/>
    <w:rsid w:val="00BB6A00"/>
    <w:rsid w:val="00BB7485"/>
    <w:rsid w:val="00BB7763"/>
    <w:rsid w:val="00BB7BCC"/>
    <w:rsid w:val="00BB7DBE"/>
    <w:rsid w:val="00BC1FEB"/>
    <w:rsid w:val="00BC23D0"/>
    <w:rsid w:val="00BC26A8"/>
    <w:rsid w:val="00BC37CD"/>
    <w:rsid w:val="00BC4B93"/>
    <w:rsid w:val="00BC623A"/>
    <w:rsid w:val="00BC79FA"/>
    <w:rsid w:val="00BD0DC0"/>
    <w:rsid w:val="00BD155F"/>
    <w:rsid w:val="00BD2F7F"/>
    <w:rsid w:val="00BD3158"/>
    <w:rsid w:val="00BD3C74"/>
    <w:rsid w:val="00BD41CC"/>
    <w:rsid w:val="00BD692D"/>
    <w:rsid w:val="00BD6E16"/>
    <w:rsid w:val="00BE12B0"/>
    <w:rsid w:val="00BE1C4E"/>
    <w:rsid w:val="00BE230F"/>
    <w:rsid w:val="00BE653B"/>
    <w:rsid w:val="00BE69BF"/>
    <w:rsid w:val="00BE76B0"/>
    <w:rsid w:val="00BE7E66"/>
    <w:rsid w:val="00BF11D0"/>
    <w:rsid w:val="00BF12C3"/>
    <w:rsid w:val="00BF132E"/>
    <w:rsid w:val="00BF2A4D"/>
    <w:rsid w:val="00BF2A62"/>
    <w:rsid w:val="00BF4B3F"/>
    <w:rsid w:val="00BF4C87"/>
    <w:rsid w:val="00C01336"/>
    <w:rsid w:val="00C01DCF"/>
    <w:rsid w:val="00C01FF3"/>
    <w:rsid w:val="00C02759"/>
    <w:rsid w:val="00C02F94"/>
    <w:rsid w:val="00C03511"/>
    <w:rsid w:val="00C05501"/>
    <w:rsid w:val="00C06A1F"/>
    <w:rsid w:val="00C0721C"/>
    <w:rsid w:val="00C07EF4"/>
    <w:rsid w:val="00C10268"/>
    <w:rsid w:val="00C14724"/>
    <w:rsid w:val="00C14F34"/>
    <w:rsid w:val="00C15A50"/>
    <w:rsid w:val="00C15EC7"/>
    <w:rsid w:val="00C16065"/>
    <w:rsid w:val="00C16DAB"/>
    <w:rsid w:val="00C17A74"/>
    <w:rsid w:val="00C20E49"/>
    <w:rsid w:val="00C210B8"/>
    <w:rsid w:val="00C21AB7"/>
    <w:rsid w:val="00C24987"/>
    <w:rsid w:val="00C24BC2"/>
    <w:rsid w:val="00C26AC1"/>
    <w:rsid w:val="00C2708E"/>
    <w:rsid w:val="00C31179"/>
    <w:rsid w:val="00C3170A"/>
    <w:rsid w:val="00C33B2B"/>
    <w:rsid w:val="00C34AF6"/>
    <w:rsid w:val="00C35F42"/>
    <w:rsid w:val="00C3675D"/>
    <w:rsid w:val="00C36F1C"/>
    <w:rsid w:val="00C37D56"/>
    <w:rsid w:val="00C40838"/>
    <w:rsid w:val="00C41FA1"/>
    <w:rsid w:val="00C42142"/>
    <w:rsid w:val="00C439F9"/>
    <w:rsid w:val="00C449DB"/>
    <w:rsid w:val="00C44B93"/>
    <w:rsid w:val="00C457E7"/>
    <w:rsid w:val="00C46AA0"/>
    <w:rsid w:val="00C478B8"/>
    <w:rsid w:val="00C51200"/>
    <w:rsid w:val="00C51948"/>
    <w:rsid w:val="00C5196E"/>
    <w:rsid w:val="00C52978"/>
    <w:rsid w:val="00C53C3A"/>
    <w:rsid w:val="00C53DBF"/>
    <w:rsid w:val="00C56423"/>
    <w:rsid w:val="00C574CC"/>
    <w:rsid w:val="00C57B5B"/>
    <w:rsid w:val="00C57EEF"/>
    <w:rsid w:val="00C60103"/>
    <w:rsid w:val="00C61951"/>
    <w:rsid w:val="00C62593"/>
    <w:rsid w:val="00C6260D"/>
    <w:rsid w:val="00C633FC"/>
    <w:rsid w:val="00C63D91"/>
    <w:rsid w:val="00C65E23"/>
    <w:rsid w:val="00C6652C"/>
    <w:rsid w:val="00C66D71"/>
    <w:rsid w:val="00C7065B"/>
    <w:rsid w:val="00C7145A"/>
    <w:rsid w:val="00C73C59"/>
    <w:rsid w:val="00C748BC"/>
    <w:rsid w:val="00C75200"/>
    <w:rsid w:val="00C8013C"/>
    <w:rsid w:val="00C81A37"/>
    <w:rsid w:val="00C81AA9"/>
    <w:rsid w:val="00C82B9A"/>
    <w:rsid w:val="00C83948"/>
    <w:rsid w:val="00C853C6"/>
    <w:rsid w:val="00C90FF7"/>
    <w:rsid w:val="00C928FC"/>
    <w:rsid w:val="00C9318F"/>
    <w:rsid w:val="00C943E5"/>
    <w:rsid w:val="00C94BFF"/>
    <w:rsid w:val="00C9575C"/>
    <w:rsid w:val="00C95AAB"/>
    <w:rsid w:val="00C965B7"/>
    <w:rsid w:val="00C96925"/>
    <w:rsid w:val="00CA0000"/>
    <w:rsid w:val="00CA206C"/>
    <w:rsid w:val="00CA2716"/>
    <w:rsid w:val="00CA2B17"/>
    <w:rsid w:val="00CA31E8"/>
    <w:rsid w:val="00CA3ADA"/>
    <w:rsid w:val="00CA422C"/>
    <w:rsid w:val="00CA43A1"/>
    <w:rsid w:val="00CA4841"/>
    <w:rsid w:val="00CA594E"/>
    <w:rsid w:val="00CA600A"/>
    <w:rsid w:val="00CA692D"/>
    <w:rsid w:val="00CA6E4C"/>
    <w:rsid w:val="00CA71B0"/>
    <w:rsid w:val="00CB0B82"/>
    <w:rsid w:val="00CB13E7"/>
    <w:rsid w:val="00CB1812"/>
    <w:rsid w:val="00CB3F6A"/>
    <w:rsid w:val="00CB446F"/>
    <w:rsid w:val="00CB502C"/>
    <w:rsid w:val="00CB5A98"/>
    <w:rsid w:val="00CB6C6E"/>
    <w:rsid w:val="00CB775A"/>
    <w:rsid w:val="00CB7E15"/>
    <w:rsid w:val="00CC01E3"/>
    <w:rsid w:val="00CC048E"/>
    <w:rsid w:val="00CC0A40"/>
    <w:rsid w:val="00CC17EF"/>
    <w:rsid w:val="00CC3648"/>
    <w:rsid w:val="00CC3A2F"/>
    <w:rsid w:val="00CC40AA"/>
    <w:rsid w:val="00CC46C7"/>
    <w:rsid w:val="00CC6942"/>
    <w:rsid w:val="00CC70AE"/>
    <w:rsid w:val="00CC76D7"/>
    <w:rsid w:val="00CD0929"/>
    <w:rsid w:val="00CD09D5"/>
    <w:rsid w:val="00CD0D92"/>
    <w:rsid w:val="00CD1DC7"/>
    <w:rsid w:val="00CD3217"/>
    <w:rsid w:val="00CD3E12"/>
    <w:rsid w:val="00CD575A"/>
    <w:rsid w:val="00CD69E6"/>
    <w:rsid w:val="00CE114E"/>
    <w:rsid w:val="00CE15AE"/>
    <w:rsid w:val="00CE27BF"/>
    <w:rsid w:val="00CE3091"/>
    <w:rsid w:val="00CE3438"/>
    <w:rsid w:val="00CE421A"/>
    <w:rsid w:val="00CE4A16"/>
    <w:rsid w:val="00CE5FCE"/>
    <w:rsid w:val="00CE7D4A"/>
    <w:rsid w:val="00CF19A9"/>
    <w:rsid w:val="00CF1DDE"/>
    <w:rsid w:val="00CF27B3"/>
    <w:rsid w:val="00CF41DF"/>
    <w:rsid w:val="00CF489D"/>
    <w:rsid w:val="00CF5EA7"/>
    <w:rsid w:val="00CF63A8"/>
    <w:rsid w:val="00CF6BF1"/>
    <w:rsid w:val="00CF7127"/>
    <w:rsid w:val="00CF7A37"/>
    <w:rsid w:val="00D0014A"/>
    <w:rsid w:val="00D00875"/>
    <w:rsid w:val="00D010C2"/>
    <w:rsid w:val="00D01FFE"/>
    <w:rsid w:val="00D02D7E"/>
    <w:rsid w:val="00D039C9"/>
    <w:rsid w:val="00D04EFB"/>
    <w:rsid w:val="00D050BD"/>
    <w:rsid w:val="00D06396"/>
    <w:rsid w:val="00D06A45"/>
    <w:rsid w:val="00D1002C"/>
    <w:rsid w:val="00D10570"/>
    <w:rsid w:val="00D12026"/>
    <w:rsid w:val="00D129B9"/>
    <w:rsid w:val="00D14F1C"/>
    <w:rsid w:val="00D1577D"/>
    <w:rsid w:val="00D15788"/>
    <w:rsid w:val="00D164A3"/>
    <w:rsid w:val="00D16FCA"/>
    <w:rsid w:val="00D171E4"/>
    <w:rsid w:val="00D20CC4"/>
    <w:rsid w:val="00D21D2D"/>
    <w:rsid w:val="00D23E0D"/>
    <w:rsid w:val="00D26DFB"/>
    <w:rsid w:val="00D271C3"/>
    <w:rsid w:val="00D2743C"/>
    <w:rsid w:val="00D2771E"/>
    <w:rsid w:val="00D31181"/>
    <w:rsid w:val="00D355E8"/>
    <w:rsid w:val="00D363EF"/>
    <w:rsid w:val="00D370CF"/>
    <w:rsid w:val="00D417FE"/>
    <w:rsid w:val="00D42BC6"/>
    <w:rsid w:val="00D42F04"/>
    <w:rsid w:val="00D46680"/>
    <w:rsid w:val="00D47D2E"/>
    <w:rsid w:val="00D50240"/>
    <w:rsid w:val="00D50620"/>
    <w:rsid w:val="00D50C4A"/>
    <w:rsid w:val="00D528C5"/>
    <w:rsid w:val="00D533AA"/>
    <w:rsid w:val="00D53EDC"/>
    <w:rsid w:val="00D54944"/>
    <w:rsid w:val="00D568E7"/>
    <w:rsid w:val="00D579BD"/>
    <w:rsid w:val="00D604C2"/>
    <w:rsid w:val="00D61619"/>
    <w:rsid w:val="00D61C0F"/>
    <w:rsid w:val="00D621DF"/>
    <w:rsid w:val="00D642BE"/>
    <w:rsid w:val="00D6474F"/>
    <w:rsid w:val="00D64D28"/>
    <w:rsid w:val="00D6521D"/>
    <w:rsid w:val="00D65CAF"/>
    <w:rsid w:val="00D66846"/>
    <w:rsid w:val="00D71DFD"/>
    <w:rsid w:val="00D731EE"/>
    <w:rsid w:val="00D74FF4"/>
    <w:rsid w:val="00D7510B"/>
    <w:rsid w:val="00D7531D"/>
    <w:rsid w:val="00D7578A"/>
    <w:rsid w:val="00D759AD"/>
    <w:rsid w:val="00D75C85"/>
    <w:rsid w:val="00D761EB"/>
    <w:rsid w:val="00D7705D"/>
    <w:rsid w:val="00D8002B"/>
    <w:rsid w:val="00D803A8"/>
    <w:rsid w:val="00D80E20"/>
    <w:rsid w:val="00D84893"/>
    <w:rsid w:val="00D85510"/>
    <w:rsid w:val="00D85636"/>
    <w:rsid w:val="00D860C0"/>
    <w:rsid w:val="00D862FF"/>
    <w:rsid w:val="00D90187"/>
    <w:rsid w:val="00D90818"/>
    <w:rsid w:val="00D90D48"/>
    <w:rsid w:val="00D92D5E"/>
    <w:rsid w:val="00D93920"/>
    <w:rsid w:val="00D954D6"/>
    <w:rsid w:val="00D95628"/>
    <w:rsid w:val="00D96F88"/>
    <w:rsid w:val="00D97BF2"/>
    <w:rsid w:val="00D97CC8"/>
    <w:rsid w:val="00DA02BA"/>
    <w:rsid w:val="00DA33C2"/>
    <w:rsid w:val="00DA5CBD"/>
    <w:rsid w:val="00DB1FA3"/>
    <w:rsid w:val="00DB29B6"/>
    <w:rsid w:val="00DB32E6"/>
    <w:rsid w:val="00DB4244"/>
    <w:rsid w:val="00DB448D"/>
    <w:rsid w:val="00DB5558"/>
    <w:rsid w:val="00DB7CB1"/>
    <w:rsid w:val="00DC0393"/>
    <w:rsid w:val="00DC36FF"/>
    <w:rsid w:val="00DC382D"/>
    <w:rsid w:val="00DC441B"/>
    <w:rsid w:val="00DC72DB"/>
    <w:rsid w:val="00DC74C2"/>
    <w:rsid w:val="00DD0EC0"/>
    <w:rsid w:val="00DD2C25"/>
    <w:rsid w:val="00DD2D19"/>
    <w:rsid w:val="00DD4535"/>
    <w:rsid w:val="00DD5FD0"/>
    <w:rsid w:val="00DD6EE1"/>
    <w:rsid w:val="00DD76FA"/>
    <w:rsid w:val="00DD7EE1"/>
    <w:rsid w:val="00DE1934"/>
    <w:rsid w:val="00DE400B"/>
    <w:rsid w:val="00DE501C"/>
    <w:rsid w:val="00DE5B15"/>
    <w:rsid w:val="00DE6745"/>
    <w:rsid w:val="00DE6A8D"/>
    <w:rsid w:val="00DE7907"/>
    <w:rsid w:val="00DF0646"/>
    <w:rsid w:val="00DF2245"/>
    <w:rsid w:val="00DF2300"/>
    <w:rsid w:val="00DF4055"/>
    <w:rsid w:val="00DF5A6B"/>
    <w:rsid w:val="00DF6A92"/>
    <w:rsid w:val="00E01727"/>
    <w:rsid w:val="00E0227C"/>
    <w:rsid w:val="00E02BA1"/>
    <w:rsid w:val="00E053C5"/>
    <w:rsid w:val="00E05A5B"/>
    <w:rsid w:val="00E061F0"/>
    <w:rsid w:val="00E0688B"/>
    <w:rsid w:val="00E07103"/>
    <w:rsid w:val="00E07FBC"/>
    <w:rsid w:val="00E11ACA"/>
    <w:rsid w:val="00E11D7F"/>
    <w:rsid w:val="00E124C8"/>
    <w:rsid w:val="00E1385E"/>
    <w:rsid w:val="00E1396C"/>
    <w:rsid w:val="00E13973"/>
    <w:rsid w:val="00E1449F"/>
    <w:rsid w:val="00E14A14"/>
    <w:rsid w:val="00E15B57"/>
    <w:rsid w:val="00E16C86"/>
    <w:rsid w:val="00E17223"/>
    <w:rsid w:val="00E201EE"/>
    <w:rsid w:val="00E218E6"/>
    <w:rsid w:val="00E22240"/>
    <w:rsid w:val="00E2231A"/>
    <w:rsid w:val="00E23117"/>
    <w:rsid w:val="00E23C06"/>
    <w:rsid w:val="00E26C6F"/>
    <w:rsid w:val="00E30486"/>
    <w:rsid w:val="00E30571"/>
    <w:rsid w:val="00E31455"/>
    <w:rsid w:val="00E316D2"/>
    <w:rsid w:val="00E33464"/>
    <w:rsid w:val="00E36132"/>
    <w:rsid w:val="00E37A7B"/>
    <w:rsid w:val="00E429F0"/>
    <w:rsid w:val="00E42DA8"/>
    <w:rsid w:val="00E43F3A"/>
    <w:rsid w:val="00E4430F"/>
    <w:rsid w:val="00E44A2C"/>
    <w:rsid w:val="00E46161"/>
    <w:rsid w:val="00E469FF"/>
    <w:rsid w:val="00E475C2"/>
    <w:rsid w:val="00E47677"/>
    <w:rsid w:val="00E503CF"/>
    <w:rsid w:val="00E5066A"/>
    <w:rsid w:val="00E533F4"/>
    <w:rsid w:val="00E54108"/>
    <w:rsid w:val="00E54143"/>
    <w:rsid w:val="00E56DEE"/>
    <w:rsid w:val="00E601A9"/>
    <w:rsid w:val="00E60715"/>
    <w:rsid w:val="00E607B6"/>
    <w:rsid w:val="00E60E6D"/>
    <w:rsid w:val="00E61AA3"/>
    <w:rsid w:val="00E61B79"/>
    <w:rsid w:val="00E61F14"/>
    <w:rsid w:val="00E64E67"/>
    <w:rsid w:val="00E65C43"/>
    <w:rsid w:val="00E666EC"/>
    <w:rsid w:val="00E66760"/>
    <w:rsid w:val="00E70204"/>
    <w:rsid w:val="00E70973"/>
    <w:rsid w:val="00E70B7B"/>
    <w:rsid w:val="00E746BD"/>
    <w:rsid w:val="00E74F8C"/>
    <w:rsid w:val="00E7543C"/>
    <w:rsid w:val="00E754B5"/>
    <w:rsid w:val="00E80120"/>
    <w:rsid w:val="00E81E8A"/>
    <w:rsid w:val="00E83AD1"/>
    <w:rsid w:val="00E84403"/>
    <w:rsid w:val="00E8479B"/>
    <w:rsid w:val="00E84EA9"/>
    <w:rsid w:val="00E85612"/>
    <w:rsid w:val="00E90F08"/>
    <w:rsid w:val="00E928A1"/>
    <w:rsid w:val="00E92CF4"/>
    <w:rsid w:val="00E9339B"/>
    <w:rsid w:val="00E93F27"/>
    <w:rsid w:val="00E9458C"/>
    <w:rsid w:val="00E970F9"/>
    <w:rsid w:val="00E97562"/>
    <w:rsid w:val="00EA2FDB"/>
    <w:rsid w:val="00EA3811"/>
    <w:rsid w:val="00EA4C9B"/>
    <w:rsid w:val="00EA557D"/>
    <w:rsid w:val="00EA5763"/>
    <w:rsid w:val="00EA57DB"/>
    <w:rsid w:val="00EA6264"/>
    <w:rsid w:val="00EA639D"/>
    <w:rsid w:val="00EA71C8"/>
    <w:rsid w:val="00EB068A"/>
    <w:rsid w:val="00EB093E"/>
    <w:rsid w:val="00EB0E5E"/>
    <w:rsid w:val="00EB265F"/>
    <w:rsid w:val="00EB338D"/>
    <w:rsid w:val="00EB393F"/>
    <w:rsid w:val="00EB4362"/>
    <w:rsid w:val="00EB468F"/>
    <w:rsid w:val="00EB5B7F"/>
    <w:rsid w:val="00EB5D6F"/>
    <w:rsid w:val="00EB666F"/>
    <w:rsid w:val="00EB7035"/>
    <w:rsid w:val="00EB7092"/>
    <w:rsid w:val="00EC06DC"/>
    <w:rsid w:val="00EC08DD"/>
    <w:rsid w:val="00EC47D7"/>
    <w:rsid w:val="00EC4E37"/>
    <w:rsid w:val="00EC519D"/>
    <w:rsid w:val="00EC6039"/>
    <w:rsid w:val="00EC75C9"/>
    <w:rsid w:val="00EC7A96"/>
    <w:rsid w:val="00ED06D5"/>
    <w:rsid w:val="00ED0EFA"/>
    <w:rsid w:val="00ED1356"/>
    <w:rsid w:val="00ED2F46"/>
    <w:rsid w:val="00ED3C07"/>
    <w:rsid w:val="00ED3E70"/>
    <w:rsid w:val="00ED4C5E"/>
    <w:rsid w:val="00ED589A"/>
    <w:rsid w:val="00ED5FC5"/>
    <w:rsid w:val="00ED64EC"/>
    <w:rsid w:val="00ED6ED1"/>
    <w:rsid w:val="00ED7631"/>
    <w:rsid w:val="00ED7A36"/>
    <w:rsid w:val="00ED7BA2"/>
    <w:rsid w:val="00ED7C6D"/>
    <w:rsid w:val="00EE1838"/>
    <w:rsid w:val="00EE27BE"/>
    <w:rsid w:val="00EE2869"/>
    <w:rsid w:val="00EE2975"/>
    <w:rsid w:val="00EE3995"/>
    <w:rsid w:val="00EE5DFC"/>
    <w:rsid w:val="00EF096B"/>
    <w:rsid w:val="00EF1D8E"/>
    <w:rsid w:val="00EF2C35"/>
    <w:rsid w:val="00EF3718"/>
    <w:rsid w:val="00EF4435"/>
    <w:rsid w:val="00EF6249"/>
    <w:rsid w:val="00EF6CEC"/>
    <w:rsid w:val="00EF7469"/>
    <w:rsid w:val="00F00418"/>
    <w:rsid w:val="00F00905"/>
    <w:rsid w:val="00F013EA"/>
    <w:rsid w:val="00F02630"/>
    <w:rsid w:val="00F0456D"/>
    <w:rsid w:val="00F046CC"/>
    <w:rsid w:val="00F04917"/>
    <w:rsid w:val="00F04BFE"/>
    <w:rsid w:val="00F060AF"/>
    <w:rsid w:val="00F10B92"/>
    <w:rsid w:val="00F11C63"/>
    <w:rsid w:val="00F12296"/>
    <w:rsid w:val="00F129F6"/>
    <w:rsid w:val="00F13B36"/>
    <w:rsid w:val="00F14135"/>
    <w:rsid w:val="00F15D98"/>
    <w:rsid w:val="00F16667"/>
    <w:rsid w:val="00F16990"/>
    <w:rsid w:val="00F174E7"/>
    <w:rsid w:val="00F17697"/>
    <w:rsid w:val="00F21116"/>
    <w:rsid w:val="00F21FF6"/>
    <w:rsid w:val="00F2421F"/>
    <w:rsid w:val="00F242F0"/>
    <w:rsid w:val="00F25649"/>
    <w:rsid w:val="00F26263"/>
    <w:rsid w:val="00F27854"/>
    <w:rsid w:val="00F27A16"/>
    <w:rsid w:val="00F31061"/>
    <w:rsid w:val="00F317F3"/>
    <w:rsid w:val="00F328E0"/>
    <w:rsid w:val="00F362A5"/>
    <w:rsid w:val="00F36821"/>
    <w:rsid w:val="00F37CDF"/>
    <w:rsid w:val="00F409E1"/>
    <w:rsid w:val="00F40D9B"/>
    <w:rsid w:val="00F41B5D"/>
    <w:rsid w:val="00F420EE"/>
    <w:rsid w:val="00F428DB"/>
    <w:rsid w:val="00F42D8F"/>
    <w:rsid w:val="00F456C6"/>
    <w:rsid w:val="00F45983"/>
    <w:rsid w:val="00F50F75"/>
    <w:rsid w:val="00F52891"/>
    <w:rsid w:val="00F53377"/>
    <w:rsid w:val="00F53395"/>
    <w:rsid w:val="00F53E76"/>
    <w:rsid w:val="00F555F2"/>
    <w:rsid w:val="00F562E2"/>
    <w:rsid w:val="00F562E7"/>
    <w:rsid w:val="00F563C2"/>
    <w:rsid w:val="00F56678"/>
    <w:rsid w:val="00F56927"/>
    <w:rsid w:val="00F56C36"/>
    <w:rsid w:val="00F60DDE"/>
    <w:rsid w:val="00F61F8F"/>
    <w:rsid w:val="00F629ED"/>
    <w:rsid w:val="00F6399F"/>
    <w:rsid w:val="00F657CC"/>
    <w:rsid w:val="00F65863"/>
    <w:rsid w:val="00F65D19"/>
    <w:rsid w:val="00F65DBB"/>
    <w:rsid w:val="00F6758B"/>
    <w:rsid w:val="00F7131C"/>
    <w:rsid w:val="00F71943"/>
    <w:rsid w:val="00F727D3"/>
    <w:rsid w:val="00F738BB"/>
    <w:rsid w:val="00F743F3"/>
    <w:rsid w:val="00F74AE1"/>
    <w:rsid w:val="00F77203"/>
    <w:rsid w:val="00F7753D"/>
    <w:rsid w:val="00F81F66"/>
    <w:rsid w:val="00F8446A"/>
    <w:rsid w:val="00F8654E"/>
    <w:rsid w:val="00F869B8"/>
    <w:rsid w:val="00F870A2"/>
    <w:rsid w:val="00F8777D"/>
    <w:rsid w:val="00F87B8D"/>
    <w:rsid w:val="00F90B89"/>
    <w:rsid w:val="00F91948"/>
    <w:rsid w:val="00F934A3"/>
    <w:rsid w:val="00F93FDB"/>
    <w:rsid w:val="00F94714"/>
    <w:rsid w:val="00F948B2"/>
    <w:rsid w:val="00F94E2E"/>
    <w:rsid w:val="00F97A9A"/>
    <w:rsid w:val="00F97FB4"/>
    <w:rsid w:val="00FA0FE8"/>
    <w:rsid w:val="00FA1727"/>
    <w:rsid w:val="00FA231A"/>
    <w:rsid w:val="00FA28CB"/>
    <w:rsid w:val="00FA3571"/>
    <w:rsid w:val="00FA434F"/>
    <w:rsid w:val="00FA4A76"/>
    <w:rsid w:val="00FA6DAB"/>
    <w:rsid w:val="00FB05F6"/>
    <w:rsid w:val="00FB2059"/>
    <w:rsid w:val="00FB4641"/>
    <w:rsid w:val="00FB4E26"/>
    <w:rsid w:val="00FB4EB0"/>
    <w:rsid w:val="00FB51E7"/>
    <w:rsid w:val="00FB6765"/>
    <w:rsid w:val="00FB6F12"/>
    <w:rsid w:val="00FC1BF2"/>
    <w:rsid w:val="00FC289E"/>
    <w:rsid w:val="00FC2D13"/>
    <w:rsid w:val="00FC35BF"/>
    <w:rsid w:val="00FC4523"/>
    <w:rsid w:val="00FC69AC"/>
    <w:rsid w:val="00FD08FE"/>
    <w:rsid w:val="00FD142D"/>
    <w:rsid w:val="00FD1553"/>
    <w:rsid w:val="00FD1694"/>
    <w:rsid w:val="00FD2460"/>
    <w:rsid w:val="00FD38F1"/>
    <w:rsid w:val="00FD3D6D"/>
    <w:rsid w:val="00FD6220"/>
    <w:rsid w:val="00FD644E"/>
    <w:rsid w:val="00FD761E"/>
    <w:rsid w:val="00FE054A"/>
    <w:rsid w:val="00FE0A0C"/>
    <w:rsid w:val="00FE0C5C"/>
    <w:rsid w:val="00FE2B3C"/>
    <w:rsid w:val="00FE2C05"/>
    <w:rsid w:val="00FE3461"/>
    <w:rsid w:val="00FE3465"/>
    <w:rsid w:val="00FE5DB1"/>
    <w:rsid w:val="00FE7298"/>
    <w:rsid w:val="00FF079E"/>
    <w:rsid w:val="00FF0FE0"/>
    <w:rsid w:val="00FF106D"/>
    <w:rsid w:val="00FF11E7"/>
    <w:rsid w:val="00FF1F18"/>
    <w:rsid w:val="00FF3ADE"/>
    <w:rsid w:val="00FF4364"/>
    <w:rsid w:val="00FF6864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7833"/>
  <w15:docId w15:val="{3D0860B1-2536-4F4D-A23F-0A117BD7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C5F"/>
    <w:rPr>
      <w:b/>
      <w:bCs/>
    </w:rPr>
  </w:style>
  <w:style w:type="paragraph" w:styleId="a4">
    <w:name w:val="Normal (Web)"/>
    <w:aliases w:val="Знак,Обычный (Web)"/>
    <w:basedOn w:val="a"/>
    <w:link w:val="a5"/>
    <w:uiPriority w:val="99"/>
    <w:unhideWhenUsed/>
    <w:qFormat/>
    <w:rsid w:val="0067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5F"/>
  </w:style>
  <w:style w:type="paragraph" w:styleId="2">
    <w:name w:val="Body Text 2"/>
    <w:basedOn w:val="a"/>
    <w:link w:val="20"/>
    <w:rsid w:val="004923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923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923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Plain Text"/>
    <w:basedOn w:val="a"/>
    <w:link w:val="a9"/>
    <w:rsid w:val="004923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923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2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EE27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List Paragraph"/>
    <w:basedOn w:val="a"/>
    <w:uiPriority w:val="34"/>
    <w:qFormat/>
    <w:rsid w:val="004B2AFD"/>
    <w:pPr>
      <w:ind w:left="720"/>
      <w:contextualSpacing/>
    </w:pPr>
  </w:style>
  <w:style w:type="paragraph" w:styleId="ab">
    <w:name w:val="No Spacing"/>
    <w:uiPriority w:val="1"/>
    <w:qFormat/>
    <w:rsid w:val="00051D1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1D1A"/>
  </w:style>
  <w:style w:type="paragraph" w:styleId="ae">
    <w:name w:val="footer"/>
    <w:basedOn w:val="a"/>
    <w:link w:val="af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1D1A"/>
  </w:style>
  <w:style w:type="paragraph" w:styleId="af0">
    <w:name w:val="Body Text"/>
    <w:basedOn w:val="a"/>
    <w:link w:val="af1"/>
    <w:uiPriority w:val="99"/>
    <w:semiHidden/>
    <w:unhideWhenUsed/>
    <w:rsid w:val="00E07F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07FBC"/>
  </w:style>
  <w:style w:type="paragraph" w:styleId="af2">
    <w:name w:val="Body Text Indent"/>
    <w:basedOn w:val="a"/>
    <w:link w:val="af3"/>
    <w:uiPriority w:val="99"/>
    <w:unhideWhenUsed/>
    <w:rsid w:val="00E07F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07FBC"/>
  </w:style>
  <w:style w:type="character" w:customStyle="1" w:styleId="af4">
    <w:name w:val="Гипертекстовая ссылка"/>
    <w:basedOn w:val="a0"/>
    <w:uiPriority w:val="99"/>
    <w:rsid w:val="000C47B4"/>
    <w:rPr>
      <w:color w:val="106BBE"/>
    </w:rPr>
  </w:style>
  <w:style w:type="character" w:customStyle="1" w:styleId="ConsPlusNormal0">
    <w:name w:val="ConsPlusNormal Знак"/>
    <w:link w:val="ConsPlusNormal"/>
    <w:locked/>
    <w:rsid w:val="00422628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33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бычный (веб) Знак"/>
    <w:aliases w:val="Знак Знак,Обычный (Web) Знак"/>
    <w:link w:val="a4"/>
    <w:uiPriority w:val="99"/>
    <w:locked/>
    <w:rsid w:val="005B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 (веб)3"/>
    <w:basedOn w:val="a"/>
    <w:uiPriority w:val="99"/>
    <w:qFormat/>
    <w:rsid w:val="00256DD2"/>
    <w:pPr>
      <w:spacing w:before="75" w:after="75" w:line="240" w:lineRule="auto"/>
    </w:pPr>
    <w:rPr>
      <w:rFonts w:ascii="Times" w:eastAsia="Times New Roman" w:hAnsi="Times" w:cs="Times New Roman"/>
      <w:sz w:val="23"/>
      <w:szCs w:val="23"/>
      <w:lang w:eastAsia="ru-RU"/>
    </w:rPr>
  </w:style>
  <w:style w:type="paragraph" w:customStyle="1" w:styleId="af7">
    <w:name w:val="Дочерний элемент списка"/>
    <w:basedOn w:val="a"/>
    <w:next w:val="a"/>
    <w:uiPriority w:val="99"/>
    <w:rsid w:val="005F6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C3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F61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locked/>
    <w:rsid w:val="00D271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71C3"/>
    <w:pPr>
      <w:widowControl w:val="0"/>
      <w:shd w:val="clear" w:color="auto" w:fill="FFFFFF"/>
      <w:spacing w:before="240" w:after="0" w:line="328" w:lineRule="exact"/>
    </w:pPr>
    <w:rPr>
      <w:rFonts w:ascii="Times New Roman" w:hAnsi="Times New Roman" w:cs="Times New Roman"/>
      <w:sz w:val="28"/>
      <w:szCs w:val="28"/>
    </w:rPr>
  </w:style>
  <w:style w:type="table" w:styleId="af9">
    <w:name w:val="Table Grid"/>
    <w:basedOn w:val="a1"/>
    <w:uiPriority w:val="39"/>
    <w:rsid w:val="00C4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6"/>
    <w:link w:val="afb"/>
    <w:qFormat/>
    <w:rsid w:val="001D32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b">
    <w:name w:val="Название Знак"/>
    <w:link w:val="afa"/>
    <w:rsid w:val="002324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3">
    <w:name w:val="Неразрешенное упоминание2"/>
    <w:uiPriority w:val="99"/>
    <w:semiHidden/>
    <w:unhideWhenUsed/>
    <w:rsid w:val="001D3260"/>
    <w:rPr>
      <w:color w:val="605E5C"/>
      <w:shd w:val="clear" w:color="auto" w:fill="E1DFDD"/>
    </w:rPr>
  </w:style>
  <w:style w:type="paragraph" w:customStyle="1" w:styleId="p6">
    <w:name w:val="p6"/>
    <w:basedOn w:val="a"/>
    <w:rsid w:val="001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1D3260"/>
  </w:style>
  <w:style w:type="character" w:customStyle="1" w:styleId="UnresolvedMention">
    <w:name w:val="Unresolved Mention"/>
    <w:basedOn w:val="a0"/>
    <w:uiPriority w:val="99"/>
    <w:semiHidden/>
    <w:unhideWhenUsed/>
    <w:rsid w:val="00A2575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F16667"/>
  </w:style>
  <w:style w:type="paragraph" w:customStyle="1" w:styleId="s1">
    <w:name w:val="s_1"/>
    <w:basedOn w:val="a"/>
    <w:rsid w:val="00A3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basedOn w:val="a"/>
    <w:next w:val="a6"/>
    <w:qFormat/>
    <w:rsid w:val="008743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283CC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83CC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83CC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83CC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83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0354-0EEE-4008-8137-DBFB6601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cp:lastPrinted>2023-11-03T03:51:00Z</cp:lastPrinted>
  <dcterms:created xsi:type="dcterms:W3CDTF">2024-03-29T08:27:00Z</dcterms:created>
  <dcterms:modified xsi:type="dcterms:W3CDTF">2024-03-29T08:27:00Z</dcterms:modified>
</cp:coreProperties>
</file>